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200" w:lineRule="exact"/>
        <w:ind w:left="0" w:firstLine="0" w:firstLineChars="0"/>
        <w:jc w:val="center"/>
        <w:textAlignment w:val="auto"/>
        <w:rPr>
          <w:rFonts w:hint="eastAsia" w:ascii="方正小标宋简体" w:eastAsia="方正小标宋简体"/>
          <w:color w:val="FF0000"/>
          <w:spacing w:val="79"/>
          <w:w w:val="66"/>
          <w:sz w:val="32"/>
        </w:rPr>
      </w:pPr>
      <w:r>
        <w:rPr>
          <w:rFonts w:hint="eastAsia" w:ascii="方正小标宋简体" w:eastAsia="方正小标宋简体"/>
          <w:color w:val="FF0000"/>
          <w:spacing w:val="79"/>
          <w:w w:val="66"/>
          <w:sz w:val="96"/>
        </w:rPr>
        <w:t>青海省</w:t>
      </w:r>
      <w:r>
        <w:rPr>
          <w:rFonts w:hint="eastAsia" w:ascii="方正小标宋简体" w:eastAsia="方正小标宋简体"/>
          <w:color w:val="FF0000"/>
          <w:spacing w:val="79"/>
          <w:w w:val="66"/>
          <w:sz w:val="96"/>
          <w:lang w:val="en-US" w:eastAsia="zh-CN"/>
        </w:rPr>
        <w:t>自然</w:t>
      </w:r>
      <w:r>
        <w:rPr>
          <w:rFonts w:hint="eastAsia" w:ascii="方正小标宋简体" w:eastAsia="方正小标宋简体"/>
          <w:color w:val="FF0000"/>
          <w:spacing w:val="79"/>
          <w:w w:val="66"/>
          <w:sz w:val="96"/>
        </w:rPr>
        <w:t>资源厅办公室</w:t>
      </w:r>
    </w:p>
    <w:p>
      <w:pPr>
        <w:keepNext w:val="0"/>
        <w:keepLines w:val="0"/>
        <w:pageBreakBefore w:val="0"/>
        <w:widowControl w:val="0"/>
        <w:tabs>
          <w:tab w:val="right" w:pos="8620"/>
        </w:tabs>
        <w:kinsoku/>
        <w:wordWrap/>
        <w:overflowPunct/>
        <w:topLinePunct w:val="0"/>
        <w:autoSpaceDE/>
        <w:autoSpaceDN/>
        <w:bidi w:val="0"/>
        <w:adjustRightInd/>
        <w:snapToGrid/>
        <w:spacing w:before="100"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pict>
          <v:line id="直线 8" o:spid="_x0000_s1026" o:spt="20" style="position:absolute;left:0pt;margin-left:-2.2pt;margin-top:7pt;height:0.55pt;width:444.7pt;z-index:251661312;mso-width-relative:page;mso-height-relative:page;" filled="f" stroked="t" coordsize="21600,21600">
            <v:path arrowok="t"/>
            <v:fill on="f" focussize="0,0"/>
            <v:stroke weight="3.5pt" color="#FF0000" linestyle="thickThin"/>
            <v:imagedata o:title=""/>
            <o:lock v:ext="edit" aspectratio="f"/>
          </v:line>
        </w:pict>
      </w:r>
      <w:r>
        <w:rPr>
          <w:rFonts w:hint="eastAsia" w:ascii="仿宋_GB2312" w:hAnsi="仿宋_GB2312" w:eastAsia="仿宋_GB2312" w:cs="仿宋_GB2312"/>
          <w:sz w:val="32"/>
          <w:szCs w:val="32"/>
          <w:lang w:val="en-US" w:eastAsia="zh-CN"/>
        </w:rPr>
        <w:tab/>
      </w:r>
      <w:bookmarkStart w:id="0" w:name="wenhao"/>
      <w:bookmarkEnd w:id="0"/>
      <w:r>
        <w:rPr>
          <w:rFonts w:hint="eastAsia" w:hAnsi="仿宋_GB2312" w:cs="仿宋_GB2312"/>
          <w:sz w:val="32"/>
          <w:szCs w:val="32"/>
          <w:lang w:val="en-US" w:eastAsia="zh-CN"/>
        </w:rPr>
        <w:t>青自然资办函〔2024〕76号</w:t>
      </w:r>
    </w:p>
    <w:p>
      <w:pPr>
        <w:snapToGrid w:val="0"/>
        <w:jc w:val="center"/>
        <w:rPr>
          <w:rFonts w:hint="eastAsia" w:ascii="方正小标宋简体" w:hAnsi="宋体" w:eastAsia="方正小标宋简体"/>
          <w:kern w:val="0"/>
          <w:sz w:val="44"/>
          <w:szCs w:val="44"/>
        </w:rPr>
      </w:pPr>
      <w:bookmarkStart w:id="1" w:name="quanwen"/>
    </w:p>
    <w:p>
      <w:pPr>
        <w:snapToGrid w:val="0"/>
        <w:jc w:val="center"/>
        <w:rPr>
          <w:rFonts w:hint="eastAsia" w:ascii="方正小标宋简体" w:hAnsi="宋体" w:eastAsia="方正小标宋简体"/>
          <w:kern w:val="0"/>
          <w:sz w:val="44"/>
          <w:szCs w:val="44"/>
        </w:rPr>
      </w:pPr>
      <w:r>
        <w:rPr>
          <w:rFonts w:hint="eastAsia" w:ascii="方正小标宋简体" w:hAnsi="宋体" w:eastAsia="方正小标宋简体"/>
          <w:kern w:val="0"/>
          <w:sz w:val="44"/>
          <w:szCs w:val="44"/>
        </w:rPr>
        <w:t>关于</w:t>
      </w:r>
      <w:r>
        <w:rPr>
          <w:rFonts w:hint="eastAsia" w:ascii="方正小标宋简体" w:hAnsi="宋体" w:eastAsia="方正小标宋简体"/>
          <w:kern w:val="0"/>
          <w:sz w:val="44"/>
          <w:szCs w:val="44"/>
          <w:lang w:val="en-US" w:eastAsia="zh-CN"/>
        </w:rPr>
        <w:t>深入</w:t>
      </w:r>
      <w:r>
        <w:rPr>
          <w:rFonts w:hint="eastAsia" w:ascii="方正小标宋简体" w:hAnsi="宋体" w:eastAsia="方正小标宋简体"/>
          <w:kern w:val="0"/>
          <w:sz w:val="44"/>
          <w:szCs w:val="44"/>
        </w:rPr>
        <w:t>开展2024年</w:t>
      </w:r>
      <w:r>
        <w:rPr>
          <w:rFonts w:hint="eastAsia" w:ascii="方正小标宋简体" w:hAnsi="宋体" w:eastAsia="方正小标宋简体"/>
          <w:kern w:val="0"/>
          <w:sz w:val="44"/>
          <w:szCs w:val="44"/>
          <w:lang w:val="en-US" w:eastAsia="zh-CN"/>
        </w:rPr>
        <w:t>度青海省</w:t>
      </w:r>
      <w:r>
        <w:rPr>
          <w:rFonts w:hint="eastAsia" w:ascii="方正小标宋简体" w:hAnsi="宋体" w:eastAsia="方正小标宋简体"/>
          <w:kern w:val="0"/>
          <w:sz w:val="44"/>
          <w:szCs w:val="44"/>
        </w:rPr>
        <w:t>自然资源</w:t>
      </w:r>
    </w:p>
    <w:p>
      <w:pPr>
        <w:snapToGrid w:val="0"/>
        <w:jc w:val="center"/>
        <w:rPr>
          <w:rFonts w:hint="eastAsia" w:ascii="方正小标宋简体" w:hAnsi="宋体" w:eastAsia="方正小标宋简体"/>
          <w:kern w:val="0"/>
          <w:sz w:val="44"/>
          <w:szCs w:val="44"/>
        </w:rPr>
      </w:pPr>
      <w:r>
        <w:rPr>
          <w:rFonts w:hint="eastAsia" w:ascii="方正小标宋简体" w:hAnsi="宋体" w:eastAsia="方正小标宋简体"/>
          <w:kern w:val="0"/>
          <w:sz w:val="44"/>
          <w:szCs w:val="44"/>
        </w:rPr>
        <w:t>调查监测</w:t>
      </w:r>
      <w:r>
        <w:rPr>
          <w:rFonts w:hint="eastAsia" w:ascii="方正小标宋简体" w:hAnsi="宋体" w:eastAsia="方正小标宋简体"/>
          <w:kern w:val="0"/>
          <w:sz w:val="44"/>
          <w:szCs w:val="44"/>
          <w:lang w:val="en-US" w:eastAsia="zh-CN"/>
        </w:rPr>
        <w:t>劳动和</w:t>
      </w:r>
      <w:r>
        <w:rPr>
          <w:rFonts w:hint="eastAsia" w:ascii="方正小标宋简体" w:hAnsi="宋体" w:eastAsia="方正小标宋简体"/>
          <w:kern w:val="0"/>
          <w:sz w:val="44"/>
          <w:szCs w:val="44"/>
        </w:rPr>
        <w:t>技能竞赛的通知</w:t>
      </w:r>
    </w:p>
    <w:p>
      <w:pPr>
        <w:widowControl/>
        <w:rPr>
          <w:rFonts w:hint="eastAsia"/>
          <w:kern w:val="0"/>
        </w:rPr>
      </w:pPr>
    </w:p>
    <w:p>
      <w:pPr>
        <w:keepNext w:val="0"/>
        <w:keepLines w:val="0"/>
        <w:pageBreakBefore w:val="0"/>
        <w:widowControl/>
        <w:kinsoku/>
        <w:wordWrap/>
        <w:overflowPunct/>
        <w:topLinePunct w:val="0"/>
        <w:autoSpaceDE/>
        <w:autoSpaceDN/>
        <w:bidi w:val="0"/>
        <w:adjustRightInd/>
        <w:snapToGrid/>
        <w:spacing w:line="600" w:lineRule="exact"/>
        <w:textAlignment w:val="auto"/>
        <w:rPr>
          <w:rFonts w:eastAsia="黑体"/>
        </w:rPr>
      </w:pPr>
      <w:r>
        <w:rPr>
          <w:rFonts w:hint="eastAsia" w:hAnsi="仿宋_GB2312" w:cs="仿宋_GB2312"/>
          <w:lang w:val="en-US" w:eastAsia="zh-CN"/>
        </w:rPr>
        <w:t>各市州自然资源主管部门，省地理信息和自然资源综合调查中心，</w:t>
      </w:r>
      <w:r>
        <w:rPr>
          <w:rFonts w:hint="eastAsia" w:hAnsi="仿宋_GB2312" w:cs="仿宋_GB2312"/>
        </w:rPr>
        <w:t>各有关单位</w:t>
      </w:r>
      <w:r>
        <w:rPr>
          <w:kern w:val="0"/>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kern w:val="0"/>
        </w:rPr>
      </w:pPr>
      <w:r>
        <w:rPr>
          <w:rFonts w:hint="eastAsia" w:ascii="仿宋_GB2312" w:hAnsi="仿宋_GB2312" w:eastAsia="仿宋_GB2312" w:cs="仿宋_GB2312"/>
          <w:kern w:val="0"/>
        </w:rPr>
        <w:t>根据</w:t>
      </w:r>
      <w:r>
        <w:rPr>
          <w:rFonts w:hint="eastAsia" w:ascii="仿宋_GB2312" w:hAnsi="仿宋_GB2312" w:eastAsia="仿宋_GB2312" w:cs="仿宋_GB2312"/>
          <w:kern w:val="0"/>
          <w:lang w:val="en-US" w:eastAsia="zh-CN"/>
        </w:rPr>
        <w:t>《</w:t>
      </w:r>
      <w:r>
        <w:rPr>
          <w:rFonts w:hint="eastAsia" w:ascii="仿宋_GB2312" w:hAnsi="仿宋_GB2312" w:eastAsia="仿宋_GB2312" w:cs="仿宋_GB2312"/>
          <w:kern w:val="0"/>
          <w:lang w:eastAsia="zh-CN"/>
        </w:rPr>
        <w:t>自然资源部人力开发中心</w:t>
      </w:r>
      <w:r>
        <w:rPr>
          <w:rFonts w:hint="eastAsia" w:ascii="仿宋_GB2312" w:hAnsi="仿宋_GB2312" w:eastAsia="仿宋_GB2312" w:cs="仿宋_GB2312"/>
          <w:kern w:val="0"/>
          <w:lang w:val="en-US" w:eastAsia="zh-CN"/>
        </w:rPr>
        <w:t>关于深入开展2024年度全国自然资源调查监测劳动和技能竞赛的通知》（自然资人资发〔2024〕20号）</w:t>
      </w:r>
      <w:r>
        <w:rPr>
          <w:rFonts w:hint="eastAsia" w:ascii="仿宋_GB2312" w:hAnsi="仿宋_GB2312" w:eastAsia="仿宋_GB2312" w:cs="仿宋_GB2312"/>
          <w:kern w:val="0"/>
          <w:lang w:eastAsia="zh-CN"/>
        </w:rPr>
        <w:t>、《青海省总工会</w:t>
      </w:r>
      <w:r>
        <w:rPr>
          <w:rFonts w:hint="eastAsia" w:ascii="仿宋_GB2312" w:hAnsi="仿宋_GB2312" w:eastAsia="仿宋_GB2312" w:cs="仿宋_GB2312"/>
          <w:kern w:val="0"/>
          <w:lang w:val="en-US" w:eastAsia="zh-CN"/>
        </w:rPr>
        <w:t xml:space="preserve"> 中共青海省委人才工作领导小组办公室 青海省人力资源和社会保障厅关于举办青海省第二十届职工职业技能（能力）大赛的通知</w:t>
      </w:r>
      <w:r>
        <w:rPr>
          <w:rFonts w:hint="eastAsia" w:ascii="仿宋_GB2312" w:hAnsi="仿宋_GB2312" w:eastAsia="仿宋_GB2312" w:cs="仿宋_GB2312"/>
          <w:kern w:val="0"/>
          <w:lang w:eastAsia="zh-CN"/>
        </w:rPr>
        <w:t>》</w:t>
      </w:r>
      <w:r>
        <w:rPr>
          <w:rFonts w:hint="eastAsia" w:ascii="仿宋_GB2312" w:hAnsi="仿宋_GB2312" w:eastAsia="仿宋_GB2312" w:cs="仿宋_GB2312"/>
          <w:kern w:val="0"/>
          <w:lang w:val="en-US" w:eastAsia="zh-CN"/>
        </w:rPr>
        <w:t>（青总发〔2024〕21号）</w:t>
      </w:r>
      <w:r>
        <w:rPr>
          <w:rFonts w:hint="eastAsia" w:ascii="仿宋_GB2312" w:hAnsi="仿宋_GB2312" w:eastAsia="仿宋_GB2312" w:cs="仿宋_GB2312"/>
          <w:kern w:val="0"/>
        </w:rPr>
        <w:t>，为</w:t>
      </w:r>
      <w:r>
        <w:rPr>
          <w:rFonts w:hint="eastAsia" w:ascii="仿宋_GB2312" w:hAnsi="仿宋_GB2312" w:eastAsia="仿宋_GB2312" w:cs="仿宋_GB2312"/>
        </w:rPr>
        <w:t>进一步提高全</w:t>
      </w:r>
      <w:r>
        <w:rPr>
          <w:rFonts w:hint="eastAsia" w:ascii="仿宋_GB2312" w:hAnsi="仿宋_GB2312" w:eastAsia="仿宋_GB2312" w:cs="仿宋_GB2312"/>
          <w:lang w:val="en-US" w:eastAsia="zh-CN"/>
        </w:rPr>
        <w:t>省</w:t>
      </w:r>
      <w:r>
        <w:rPr>
          <w:rFonts w:hint="eastAsia" w:ascii="仿宋_GB2312" w:hAnsi="仿宋_GB2312" w:eastAsia="仿宋_GB2312" w:cs="仿宋_GB2312"/>
        </w:rPr>
        <w:t>自然资源调查监测</w:t>
      </w:r>
      <w:r>
        <w:rPr>
          <w:rFonts w:hint="eastAsia" w:ascii="仿宋_GB2312" w:hAnsi="仿宋_GB2312" w:eastAsia="仿宋_GB2312" w:cs="仿宋_GB2312"/>
          <w:lang w:eastAsia="zh-CN"/>
        </w:rPr>
        <w:t>领域队伍</w:t>
      </w:r>
      <w:r>
        <w:rPr>
          <w:rFonts w:hint="eastAsia" w:ascii="仿宋_GB2312" w:hAnsi="仿宋_GB2312" w:eastAsia="仿宋_GB2312" w:cs="仿宋_GB2312"/>
        </w:rPr>
        <w:t>技术水平，高质量推进自然资源调查监测工作，</w:t>
      </w:r>
      <w:r>
        <w:rPr>
          <w:rFonts w:hint="eastAsia" w:ascii="仿宋_GB2312" w:hAnsi="仿宋_GB2312" w:eastAsia="仿宋_GB2312" w:cs="仿宋_GB2312"/>
          <w:lang w:eastAsia="zh-CN"/>
        </w:rPr>
        <w:t>经研究决定</w:t>
      </w:r>
      <w:r>
        <w:rPr>
          <w:rFonts w:hint="eastAsia" w:ascii="仿宋_GB2312" w:hAnsi="仿宋_GB2312" w:eastAsia="仿宋_GB2312" w:cs="仿宋_GB2312"/>
          <w:kern w:val="0"/>
        </w:rPr>
        <w:t>开展</w:t>
      </w:r>
      <w:r>
        <w:rPr>
          <w:rFonts w:hint="eastAsia" w:ascii="仿宋_GB2312" w:hAnsi="仿宋_GB2312" w:eastAsia="仿宋_GB2312" w:cs="仿宋_GB2312"/>
        </w:rPr>
        <w:t>2024</w:t>
      </w:r>
      <w:r>
        <w:rPr>
          <w:rFonts w:hint="eastAsia" w:ascii="仿宋_GB2312" w:hAnsi="仿宋_GB2312" w:eastAsia="仿宋_GB2312" w:cs="仿宋_GB2312"/>
          <w:kern w:val="0"/>
        </w:rPr>
        <w:t>年</w:t>
      </w:r>
      <w:r>
        <w:rPr>
          <w:rFonts w:hint="eastAsia" w:ascii="仿宋_GB2312" w:hAnsi="仿宋_GB2312" w:eastAsia="仿宋_GB2312" w:cs="仿宋_GB2312"/>
          <w:kern w:val="0"/>
          <w:lang w:val="en-US" w:eastAsia="zh-CN"/>
        </w:rPr>
        <w:t>度青海省</w:t>
      </w:r>
      <w:r>
        <w:rPr>
          <w:rFonts w:hint="eastAsia" w:ascii="仿宋_GB2312" w:hAnsi="仿宋_GB2312" w:eastAsia="仿宋_GB2312" w:cs="仿宋_GB2312"/>
          <w:kern w:val="0"/>
        </w:rPr>
        <w:t>自然资源调查监测</w:t>
      </w:r>
      <w:r>
        <w:rPr>
          <w:rFonts w:hint="eastAsia" w:ascii="仿宋_GB2312" w:hAnsi="仿宋_GB2312" w:eastAsia="仿宋_GB2312" w:cs="仿宋_GB2312"/>
          <w:kern w:val="0"/>
          <w:lang w:val="en-US" w:eastAsia="zh-CN"/>
        </w:rPr>
        <w:t>劳动和</w:t>
      </w:r>
      <w:r>
        <w:rPr>
          <w:rFonts w:hint="eastAsia" w:ascii="仿宋_GB2312" w:hAnsi="仿宋_GB2312" w:eastAsia="仿宋_GB2312" w:cs="仿宋_GB2312"/>
          <w:kern w:val="0"/>
        </w:rPr>
        <w:t>技能竞赛</w:t>
      </w:r>
      <w:r>
        <w:rPr>
          <w:rFonts w:hint="eastAsia" w:ascii="仿宋_GB2312" w:hAnsi="仿宋_GB2312" w:eastAsia="仿宋_GB2312" w:cs="仿宋_GB2312"/>
        </w:rPr>
        <w:t>（以下简称</w:t>
      </w:r>
      <w:r>
        <w:rPr>
          <w:rFonts w:hint="eastAsia" w:ascii="仿宋_GB2312" w:hAnsi="仿宋_GB2312" w:eastAsia="仿宋_GB2312" w:cs="仿宋_GB2312"/>
          <w:lang w:eastAsia="zh-CN"/>
        </w:rPr>
        <w:t>“</w:t>
      </w:r>
      <w:r>
        <w:rPr>
          <w:rFonts w:hint="eastAsia" w:ascii="仿宋_GB2312" w:hAnsi="仿宋_GB2312" w:eastAsia="仿宋_GB2312" w:cs="仿宋_GB2312"/>
        </w:rPr>
        <w:t>竞</w:t>
      </w:r>
      <w:r>
        <w:rPr>
          <w:rFonts w:hint="eastAsia" w:hAnsi="仿宋_GB2312" w:cs="仿宋_GB2312"/>
        </w:rPr>
        <w:t>赛</w:t>
      </w:r>
      <w:r>
        <w:rPr>
          <w:rFonts w:hint="eastAsia" w:hAnsi="仿宋_GB2312" w:cs="仿宋_GB2312"/>
          <w:lang w:eastAsia="zh-CN"/>
        </w:rPr>
        <w:t>”</w:t>
      </w:r>
      <w:r>
        <w:rPr>
          <w:rFonts w:hint="eastAsia" w:hAnsi="仿宋_GB2312" w:cs="仿宋_GB2312"/>
        </w:rPr>
        <w:t>）</w:t>
      </w:r>
      <w:r>
        <w:rPr>
          <w:rFonts w:hint="eastAsia" w:hAnsi="仿宋_GB2312" w:cs="仿宋_GB2312"/>
          <w:lang w:eastAsia="zh-CN"/>
        </w:rPr>
        <w:t>，</w:t>
      </w:r>
      <w:r>
        <w:rPr>
          <w:rFonts w:hint="eastAsia" w:hAnsi="仿宋_GB2312" w:cs="仿宋_GB2312"/>
        </w:rPr>
        <w:t>现将</w:t>
      </w:r>
      <w:r>
        <w:rPr>
          <w:rFonts w:hint="eastAsia" w:hAnsi="仿宋_GB2312" w:cs="仿宋_GB2312"/>
          <w:lang w:val="en-US" w:eastAsia="zh-CN"/>
        </w:rPr>
        <w:t>有</w:t>
      </w:r>
      <w:r>
        <w:rPr>
          <w:rFonts w:hint="eastAsia" w:hAnsi="仿宋_GB2312" w:cs="仿宋_GB2312"/>
        </w:rPr>
        <w:t>关事项通知如下。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rPr>
      </w:pPr>
      <w:r>
        <w:rPr>
          <w:rFonts w:ascii="黑体" w:hAnsi="黑体" w:eastAsia="黑体"/>
        </w:rPr>
        <w:t>一、</w:t>
      </w:r>
      <w:r>
        <w:rPr>
          <w:rFonts w:hint="eastAsia" w:ascii="黑体" w:hAnsi="黑体" w:eastAsia="黑体"/>
        </w:rPr>
        <w:t>竞赛内容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eastAsia="仿宋_GB2312"/>
          <w:lang w:val="en-US" w:eastAsia="zh-CN"/>
        </w:rPr>
      </w:pPr>
      <w:r>
        <w:rPr>
          <w:rFonts w:hint="eastAsia" w:hAnsi="仿宋_GB2312" w:cs="仿宋_GB2312"/>
        </w:rPr>
        <w:t>结合开展的</w:t>
      </w:r>
      <w:r>
        <w:rPr>
          <w:rFonts w:hint="eastAsia" w:hAnsi="仿宋_GB2312" w:cs="仿宋_GB2312"/>
          <w:lang w:val="en-US" w:eastAsia="zh-CN"/>
        </w:rPr>
        <w:t>年度</w:t>
      </w:r>
      <w:r>
        <w:rPr>
          <w:rFonts w:hint="eastAsia" w:hAnsi="仿宋_GB2312" w:cs="仿宋_GB2312"/>
        </w:rPr>
        <w:t>国土变更调查、</w:t>
      </w:r>
      <w:r>
        <w:rPr>
          <w:rFonts w:hint="eastAsia" w:hAnsi="仿宋_GB2312" w:cs="仿宋_GB2312"/>
          <w:lang w:val="en-US" w:eastAsia="zh-CN"/>
        </w:rPr>
        <w:t>日常变更调查、</w:t>
      </w:r>
      <w:r>
        <w:rPr>
          <w:rFonts w:ascii="Times New Roman"/>
          <w:kern w:val="0"/>
        </w:rPr>
        <w:t>林草湿荒普查</w:t>
      </w:r>
      <w:r>
        <w:rPr>
          <w:rFonts w:hint="eastAsia" w:ascii="Times New Roman"/>
          <w:kern w:val="0"/>
          <w:lang w:eastAsia="zh-CN"/>
        </w:rPr>
        <w:t>、</w:t>
      </w:r>
      <w:r>
        <w:rPr>
          <w:rFonts w:ascii="Times New Roman"/>
        </w:rPr>
        <w:t>水资源基础调查</w:t>
      </w:r>
      <w:r>
        <w:rPr>
          <w:rFonts w:hint="eastAsia" w:ascii="Times New Roman"/>
          <w:lang w:eastAsia="zh-CN"/>
        </w:rPr>
        <w:t>、</w:t>
      </w:r>
      <w:r>
        <w:rPr>
          <w:rFonts w:hint="eastAsia" w:ascii="Times New Roman"/>
          <w:lang w:val="en-US" w:eastAsia="zh-CN"/>
        </w:rPr>
        <w:t>城市国土空间监测</w:t>
      </w:r>
      <w:r>
        <w:rPr>
          <w:rFonts w:hint="eastAsia" w:hAnsi="仿宋_GB2312" w:cs="仿宋_GB2312"/>
        </w:rPr>
        <w:t>工作</w:t>
      </w:r>
      <w:r>
        <w:rPr>
          <w:rFonts w:hint="eastAsia" w:ascii="Times New Roman"/>
          <w:lang w:val="en-US" w:eastAsia="zh-CN"/>
        </w:rPr>
        <w:t>等，</w:t>
      </w:r>
      <w:r>
        <w:rPr>
          <w:rFonts w:hint="eastAsia" w:hAnsi="仿宋_GB2312" w:cs="仿宋_GB2312"/>
        </w:rPr>
        <w:t>开展</w:t>
      </w:r>
      <w:r>
        <w:rPr>
          <w:rFonts w:hint="eastAsia" w:hAnsi="仿宋_GB2312" w:cs="仿宋_GB2312"/>
          <w:lang w:val="en-US" w:eastAsia="zh-CN"/>
        </w:rPr>
        <w:t>劳动和</w:t>
      </w:r>
      <w:r>
        <w:rPr>
          <w:rFonts w:hint="eastAsia" w:hAnsi="仿宋_GB2312" w:cs="仿宋_GB2312"/>
        </w:rPr>
        <w:t>技能竞赛</w:t>
      </w:r>
      <w:r>
        <w:rPr>
          <w:rFonts w:hint="eastAsia" w:hAnsi="仿宋_GB2312" w:cs="仿宋_GB2312"/>
          <w:lang w:eastAsia="zh-CN"/>
        </w:rPr>
        <w:t>，</w:t>
      </w:r>
      <w:r>
        <w:rPr>
          <w:rFonts w:hint="eastAsia" w:hAnsi="仿宋_GB2312" w:cs="仿宋_GB2312"/>
        </w:rPr>
        <w:t>综合考查自然资源调查监测从业人员掌握相关专业领域法律法规、技术</w:t>
      </w:r>
      <w:r>
        <w:rPr>
          <w:rFonts w:hint="eastAsia" w:ascii="仿宋_GB2312" w:hAnsi="仿宋_GB2312" w:eastAsia="仿宋_GB2312" w:cs="仿宋_GB2312"/>
        </w:rPr>
        <w:t>标准、要求以及技能操作水平等综合能力。</w:t>
      </w:r>
      <w:r>
        <w:rPr>
          <w:rFonts w:hint="eastAsia" w:ascii="仿宋_GB2312" w:hAnsi="仿宋_GB2312" w:eastAsia="仿宋_GB2312" w:cs="仿宋_GB2312"/>
          <w:lang w:val="en-US" w:eastAsia="zh-CN"/>
        </w:rPr>
        <w:t>具体要求以竞赛委员会（见附件1）印发的技</w:t>
      </w:r>
      <w:r>
        <w:rPr>
          <w:rFonts w:hint="eastAsia" w:ascii="Times New Roman"/>
          <w:lang w:val="en-US" w:eastAsia="zh-CN"/>
        </w:rPr>
        <w:t>术纲要等技术文体为准。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kern w:val="0"/>
        </w:rPr>
      </w:pPr>
      <w:r>
        <w:rPr>
          <w:rFonts w:hint="eastAsia" w:ascii="黑体" w:hAnsi="黑体" w:eastAsia="黑体"/>
          <w:lang w:val="en-US" w:eastAsia="zh-CN"/>
        </w:rPr>
        <w:t>二、</w:t>
      </w:r>
      <w:r>
        <w:rPr>
          <w:rFonts w:hint="eastAsia" w:ascii="黑体" w:hAnsi="黑体" w:eastAsia="黑体"/>
          <w:kern w:val="0"/>
        </w:rPr>
        <w:t>参赛对象</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lang w:eastAsia="zh-CN"/>
        </w:rPr>
      </w:pPr>
      <w:r>
        <w:rPr>
          <w:rFonts w:hint="eastAsia" w:ascii="楷体_GB2312" w:hAnsi="楷体_GB2312" w:eastAsia="楷体_GB2312" w:cs="楷体_GB2312"/>
          <w:lang w:eastAsia="zh-CN"/>
        </w:rPr>
        <w:t>（一）团体</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hAnsi="仿宋_GB2312" w:eastAsia="仿宋_GB2312" w:cs="仿宋_GB2312"/>
          <w:lang w:eastAsia="zh-CN"/>
        </w:rPr>
      </w:pPr>
      <w:r>
        <w:rPr>
          <w:rFonts w:hint="eastAsia" w:hAnsi="仿宋_GB2312" w:cs="仿宋_GB2312"/>
          <w:lang w:eastAsia="zh-CN"/>
        </w:rPr>
        <w:t>团体赛</w:t>
      </w:r>
      <w:r>
        <w:rPr>
          <w:rFonts w:hint="eastAsia" w:hAnsi="仿宋_GB2312" w:cs="仿宋_GB2312"/>
        </w:rPr>
        <w:t>参赛对象为承担</w:t>
      </w:r>
      <w:r>
        <w:rPr>
          <w:rFonts w:hint="eastAsia" w:hAnsi="仿宋_GB2312" w:cs="仿宋_GB2312"/>
          <w:lang w:val="en-US" w:eastAsia="zh-CN"/>
        </w:rPr>
        <w:t>省、</w:t>
      </w:r>
      <w:r>
        <w:rPr>
          <w:rFonts w:hint="eastAsia" w:hAnsi="仿宋_GB2312" w:cs="仿宋_GB2312"/>
        </w:rPr>
        <w:t>市、</w:t>
      </w:r>
      <w:r>
        <w:rPr>
          <w:rFonts w:hint="eastAsia" w:hAnsi="仿宋_GB2312" w:cs="仿宋_GB2312"/>
          <w:lang w:val="en-US" w:eastAsia="zh-CN"/>
        </w:rPr>
        <w:t>县</w:t>
      </w:r>
      <w:r>
        <w:rPr>
          <w:rFonts w:hint="eastAsia" w:hAnsi="仿宋_GB2312" w:cs="仿宋_GB2312"/>
        </w:rPr>
        <w:t>自然资源调查监测评价工作的企事业单位</w:t>
      </w:r>
      <w:r>
        <w:rPr>
          <w:rFonts w:hint="eastAsia" w:hAnsi="仿宋_GB2312" w:cs="仿宋_GB231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lang w:eastAsia="zh-CN"/>
        </w:rPr>
      </w:pPr>
      <w:r>
        <w:rPr>
          <w:rFonts w:hint="eastAsia" w:ascii="楷体_GB2312" w:hAnsi="楷体_GB2312" w:eastAsia="楷体_GB2312" w:cs="楷体_GB2312"/>
          <w:lang w:eastAsia="zh-CN"/>
        </w:rPr>
        <w:t>（二）个人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hAnsi="仿宋_GB2312" w:cs="仿宋_GB2312"/>
        </w:rPr>
      </w:pPr>
      <w:r>
        <w:rPr>
          <w:rFonts w:hint="eastAsia" w:hAnsi="仿宋_GB2312" w:cs="仿宋_GB2312"/>
          <w:lang w:eastAsia="zh-CN"/>
        </w:rPr>
        <w:t>个人赛参赛对象为各级自然资源主管部门从事自然资源</w:t>
      </w:r>
      <w:r>
        <w:rPr>
          <w:rFonts w:hint="eastAsia" w:hAnsi="仿宋_GB2312" w:cs="仿宋_GB2312"/>
          <w:lang w:val="en-US" w:eastAsia="zh-CN"/>
        </w:rPr>
        <w:t>调查监测工作的个人</w:t>
      </w:r>
      <w:r>
        <w:rPr>
          <w:rFonts w:hint="eastAsia" w:hAnsi="仿宋_GB2312" w:cs="仿宋_GB2312"/>
        </w:rPr>
        <w:t>。</w:t>
      </w:r>
      <w:r>
        <w:rPr>
          <w:rFonts w:hint="eastAsia" w:hAnsi="仿宋_GB2312" w:cs="仿宋_GB2312"/>
          <w:lang w:val="en-US" w:eastAsia="zh-CN"/>
        </w:rPr>
        <w:t>各县级自然资源主管部门竞赛可由各市州自然资源主管部门统一组织。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hAnsi="仿宋_GB2312" w:cs="仿宋_GB2312"/>
        </w:rPr>
        <w:t>承担</w:t>
      </w:r>
      <w:r>
        <w:rPr>
          <w:rFonts w:hint="eastAsia" w:hAnsi="仿宋_GB2312" w:cs="仿宋_GB2312"/>
          <w:lang w:val="en-US" w:eastAsia="zh-CN"/>
        </w:rPr>
        <w:t>省、</w:t>
      </w:r>
      <w:r>
        <w:rPr>
          <w:rFonts w:hint="eastAsia" w:hAnsi="仿宋_GB2312" w:cs="仿宋_GB2312"/>
        </w:rPr>
        <w:t>市、</w:t>
      </w:r>
      <w:r>
        <w:rPr>
          <w:rFonts w:hint="eastAsia" w:hAnsi="仿宋_GB2312" w:cs="仿宋_GB2312"/>
          <w:lang w:val="en-US" w:eastAsia="zh-CN"/>
        </w:rPr>
        <w:t>县</w:t>
      </w:r>
      <w:r>
        <w:rPr>
          <w:rFonts w:hint="eastAsia" w:hAnsi="仿宋_GB2312" w:cs="仿宋_GB2312"/>
        </w:rPr>
        <w:t>自然资源调查监测评价工作的企事业单位</w:t>
      </w:r>
      <w:r>
        <w:rPr>
          <w:rFonts w:hint="eastAsia" w:hAnsi="仿宋_GB2312" w:cs="仿宋_GB2312"/>
          <w:lang w:eastAsia="zh-CN"/>
        </w:rPr>
        <w:t>正式</w:t>
      </w:r>
      <w:r>
        <w:rPr>
          <w:rFonts w:hint="eastAsia" w:hAnsi="仿宋_GB2312" w:cs="仿宋_GB2312"/>
        </w:rPr>
        <w:t>职工</w:t>
      </w:r>
      <w:r>
        <w:rPr>
          <w:rFonts w:hint="eastAsia" w:hAnsi="仿宋_GB2312" w:cs="仿宋_GB231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kern w:val="0"/>
        </w:rPr>
      </w:pPr>
      <w:r>
        <w:rPr>
          <w:rFonts w:hint="eastAsia" w:ascii="仿宋_GB2312" w:hAnsi="仿宋_GB2312" w:eastAsia="仿宋_GB2312" w:cs="仿宋_GB2312"/>
          <w:lang w:val="en-US" w:eastAsia="zh-CN"/>
        </w:rPr>
        <w:t>每个参赛队伍推荐参赛选手4-6名。</w:t>
      </w:r>
      <w:r>
        <w:rPr>
          <w:rFonts w:hint="eastAsia" w:hAnsi="仿宋_GB2312" w:cs="仿宋_GB2312"/>
          <w:lang w:val="en-US" w:eastAsia="zh-CN"/>
        </w:rPr>
        <w:t>已获得全国自然资源调查监测劳动和技能竞赛先进个人的人员不再参赛。</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lang w:val="en-US" w:eastAsia="zh-CN"/>
        </w:rPr>
      </w:pPr>
      <w:r>
        <w:rPr>
          <w:rFonts w:hint="eastAsia" w:ascii="黑体" w:hAnsi="黑体" w:eastAsia="黑体"/>
          <w:lang w:val="en-US" w:eastAsia="zh-CN"/>
        </w:rPr>
        <w:t>三</w:t>
      </w:r>
      <w:r>
        <w:rPr>
          <w:rFonts w:ascii="黑体" w:hAnsi="黑体" w:eastAsia="黑体"/>
        </w:rPr>
        <w:t>、</w:t>
      </w:r>
      <w:r>
        <w:rPr>
          <w:rFonts w:hint="eastAsia" w:ascii="黑体" w:hAnsi="黑体" w:eastAsia="黑体"/>
          <w:lang w:val="en-US" w:eastAsia="zh-CN"/>
        </w:rPr>
        <w:t>竞赛形式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color w:val="000000" w:themeColor="text1"/>
          <w:lang w:eastAsia="zh-CN"/>
          <w14:textFill>
            <w14:solidFill>
              <w14:schemeClr w14:val="tx1"/>
            </w14:solidFill>
          </w14:textFill>
        </w:rPr>
      </w:pPr>
      <w:r>
        <w:rPr>
          <w:rFonts w:hint="eastAsia" w:ascii="Times New Roman"/>
          <w:color w:val="000000" w:themeColor="text1"/>
          <w14:textFill>
            <w14:solidFill>
              <w14:schemeClr w14:val="tx1"/>
            </w14:solidFill>
          </w14:textFill>
        </w:rPr>
        <w:t>竞赛</w:t>
      </w:r>
      <w:r>
        <w:rPr>
          <w:rFonts w:hint="eastAsia" w:ascii="Times New Roman"/>
          <w:color w:val="000000" w:themeColor="text1"/>
          <w:lang w:val="en-US" w:eastAsia="zh-CN"/>
          <w14:textFill>
            <w14:solidFill>
              <w14:schemeClr w14:val="tx1"/>
            </w14:solidFill>
          </w14:textFill>
        </w:rPr>
        <w:t>由</w:t>
      </w:r>
      <w:r>
        <w:rPr>
          <w:rFonts w:hint="eastAsia" w:ascii="Times New Roman"/>
          <w:color w:val="000000" w:themeColor="text1"/>
          <w14:textFill>
            <w14:solidFill>
              <w14:schemeClr w14:val="tx1"/>
            </w14:solidFill>
          </w14:textFill>
        </w:rPr>
        <w:t>理论知识考试和技能操作考试两部分</w:t>
      </w:r>
      <w:r>
        <w:rPr>
          <w:rFonts w:hint="eastAsia" w:ascii="Times New Roman"/>
          <w:color w:val="000000" w:themeColor="text1"/>
          <w:lang w:val="en-US" w:eastAsia="zh-CN"/>
          <w14:textFill>
            <w14:solidFill>
              <w14:schemeClr w14:val="tx1"/>
            </w14:solidFill>
          </w14:textFill>
        </w:rPr>
        <w:t>组成</w:t>
      </w:r>
      <w:r>
        <w:rPr>
          <w:rFonts w:hint="eastAsia" w:ascii="Times New Roman"/>
          <w:color w:val="000000" w:themeColor="text1"/>
          <w14:textFill>
            <w14:solidFill>
              <w14:schemeClr w14:val="tx1"/>
            </w14:solidFill>
          </w14:textFill>
        </w:rPr>
        <w:t>，理论知识</w:t>
      </w:r>
      <w:r>
        <w:rPr>
          <w:rFonts w:hint="eastAsia" w:ascii="Times New Roman"/>
          <w:color w:val="000000" w:themeColor="text1"/>
          <w:lang w:eastAsia="zh-CN"/>
          <w14:textFill>
            <w14:solidFill>
              <w14:schemeClr w14:val="tx1"/>
            </w14:solidFill>
          </w14:textFill>
        </w:rPr>
        <w:t>成绩</w:t>
      </w:r>
      <w:r>
        <w:rPr>
          <w:rFonts w:hint="eastAsia" w:ascii="仿宋_GB2312" w:hAnsi="仿宋_GB2312" w:eastAsia="仿宋_GB2312" w:cs="仿宋_GB2312"/>
        </w:rPr>
        <w:t>占</w:t>
      </w:r>
      <w:r>
        <w:rPr>
          <w:rFonts w:hint="eastAsia" w:ascii="仿宋_GB2312" w:hAnsi="仿宋_GB2312" w:eastAsia="仿宋_GB2312" w:cs="仿宋_GB2312"/>
          <w:lang w:val="en-US" w:eastAsia="zh-CN"/>
        </w:rPr>
        <w:t>4</w:t>
      </w:r>
      <w:r>
        <w:rPr>
          <w:rFonts w:hint="eastAsia" w:ascii="仿宋_GB2312" w:hAnsi="仿宋_GB2312" w:eastAsia="仿宋_GB2312" w:cs="仿宋_GB2312"/>
        </w:rPr>
        <w:t>0%，技能操作成绩占</w:t>
      </w:r>
      <w:r>
        <w:rPr>
          <w:rFonts w:hint="eastAsia" w:ascii="仿宋_GB2312" w:hAnsi="仿宋_GB2312" w:eastAsia="仿宋_GB2312" w:cs="仿宋_GB2312"/>
          <w:lang w:val="en-US" w:eastAsia="zh-CN"/>
        </w:rPr>
        <w:t>6</w:t>
      </w:r>
      <w:r>
        <w:rPr>
          <w:rFonts w:hint="eastAsia" w:ascii="仿宋_GB2312" w:hAnsi="仿宋_GB2312" w:eastAsia="仿宋_GB2312" w:cs="仿宋_GB2312"/>
        </w:rPr>
        <w:t>0%</w:t>
      </w:r>
      <w:r>
        <w:rPr>
          <w:rFonts w:hint="eastAsia" w:ascii="仿宋_GB2312" w:hAnsi="仿宋_GB2312" w:eastAsia="仿宋_GB2312" w:cs="仿宋_GB2312"/>
          <w:lang w:eastAsia="zh-CN"/>
        </w:rPr>
        <w:t>；各单项成绩</w:t>
      </w:r>
      <w:r>
        <w:rPr>
          <w:rFonts w:hint="eastAsia" w:ascii="仿宋_GB2312" w:hAnsi="仿宋_GB2312" w:eastAsia="仿宋_GB2312" w:cs="仿宋_GB2312"/>
        </w:rPr>
        <w:t>满分</w:t>
      </w:r>
      <w:r>
        <w:rPr>
          <w:rFonts w:hint="eastAsia" w:ascii="仿宋_GB2312" w:hAnsi="仿宋_GB2312" w:eastAsia="仿宋_GB2312" w:cs="仿宋_GB2312"/>
          <w:lang w:eastAsia="zh-CN"/>
        </w:rPr>
        <w:t>均为</w:t>
      </w:r>
      <w:r>
        <w:rPr>
          <w:rFonts w:hint="eastAsia" w:ascii="仿宋_GB2312" w:hAnsi="仿宋_GB2312" w:eastAsia="仿宋_GB2312" w:cs="仿宋_GB2312"/>
        </w:rPr>
        <w:t>100分</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市州县组成的参赛队伍仅参加理论知识考试，并按理论</w:t>
      </w:r>
      <w:r>
        <w:rPr>
          <w:rFonts w:hint="eastAsia" w:hAnsi="仿宋_GB2312" w:cs="仿宋_GB2312"/>
          <w:lang w:val="en-US" w:eastAsia="zh-CN"/>
        </w:rPr>
        <w:t>知识考试成绩高低计算排名。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kern w:val="0"/>
        </w:rPr>
      </w:pPr>
      <w:r>
        <w:rPr>
          <w:rFonts w:hint="eastAsia" w:ascii="Times New Roman"/>
          <w:color w:val="000000" w:themeColor="text1"/>
          <w:lang w:eastAsia="zh-CN"/>
          <w14:textFill>
            <w14:solidFill>
              <w14:schemeClr w14:val="tx1"/>
            </w14:solidFill>
          </w14:textFill>
        </w:rPr>
        <w:t>调查监测作业单位个人成绩按照</w:t>
      </w:r>
      <w:r>
        <w:rPr>
          <w:rFonts w:hint="eastAsia" w:ascii="Times New Roman"/>
          <w:color w:val="000000" w:themeColor="text1"/>
          <w14:textFill>
            <w14:solidFill>
              <w14:schemeClr w14:val="tx1"/>
            </w14:solidFill>
          </w14:textFill>
        </w:rPr>
        <w:t>理论知识成绩</w:t>
      </w:r>
      <w:r>
        <w:rPr>
          <w:rFonts w:hint="eastAsia" w:ascii="Times New Roman"/>
          <w:color w:val="000000" w:themeColor="text1"/>
          <w:lang w:eastAsia="zh-CN"/>
          <w14:textFill>
            <w14:solidFill>
              <w14:schemeClr w14:val="tx1"/>
            </w14:solidFill>
          </w14:textFill>
        </w:rPr>
        <w:t>和技能操作成绩占比计算总成绩；团体成绩选个人</w:t>
      </w:r>
      <w:r>
        <w:rPr>
          <w:rFonts w:hint="eastAsia" w:ascii="仿宋_GB2312" w:hAnsi="仿宋_GB2312" w:eastAsia="仿宋_GB2312" w:cs="仿宋_GB2312"/>
          <w:lang w:eastAsia="zh-CN"/>
        </w:rPr>
        <w:t>成绩</w:t>
      </w:r>
      <w:r>
        <w:rPr>
          <w:rFonts w:hint="eastAsia" w:ascii="仿宋_GB2312" w:hAnsi="仿宋_GB2312" w:eastAsia="仿宋_GB2312" w:cs="仿宋_GB2312"/>
          <w:lang w:val="en-US" w:eastAsia="zh-CN"/>
        </w:rPr>
        <w:t>前3名平均成</w:t>
      </w:r>
      <w:r>
        <w:rPr>
          <w:rFonts w:hint="eastAsia" w:ascii="Times New Roman"/>
          <w:color w:val="000000" w:themeColor="text1"/>
          <w:lang w:val="en-US" w:eastAsia="zh-CN"/>
          <w14:textFill>
            <w14:solidFill>
              <w14:schemeClr w14:val="tx1"/>
            </w14:solidFill>
          </w14:textFill>
        </w:rPr>
        <w:t>绩计算，并增加安全保密管</w:t>
      </w:r>
      <w:r>
        <w:rPr>
          <w:rFonts w:hint="eastAsia" w:ascii="仿宋_GB2312" w:hAnsi="仿宋_GB2312" w:eastAsia="仿宋_GB2312" w:cs="仿宋_GB2312"/>
          <w:lang w:val="en-US" w:eastAsia="zh-CN"/>
        </w:rPr>
        <w:t>理10分，满分110分</w:t>
      </w:r>
      <w:r>
        <w:rPr>
          <w:rFonts w:hint="eastAsia" w:ascii="仿宋_GB2312" w:hAnsi="仿宋_GB2312" w:eastAsia="仿宋_GB2312" w:cs="仿宋_GB2312"/>
          <w:lang w:eastAsia="zh-CN"/>
        </w:rPr>
        <w:t>；</w:t>
      </w:r>
      <w:r>
        <w:rPr>
          <w:rFonts w:hint="eastAsia" w:ascii="仿宋_GB2312" w:hAnsi="仿宋_GB2312" w:eastAsia="仿宋_GB2312" w:cs="仿宋_GB2312"/>
        </w:rPr>
        <w:t>排名按总成绩</w:t>
      </w:r>
      <w:r>
        <w:rPr>
          <w:rFonts w:hint="eastAsia" w:ascii="仿宋_GB2312" w:hAnsi="仿宋_GB2312" w:eastAsia="仿宋_GB2312" w:cs="仿宋_GB2312"/>
          <w:lang w:eastAsia="zh-CN"/>
        </w:rPr>
        <w:t>排</w:t>
      </w:r>
      <w:r>
        <w:rPr>
          <w:rFonts w:hint="eastAsia" w:ascii="Times New Roman"/>
          <w:color w:val="000000" w:themeColor="text1"/>
          <w:lang w:eastAsia="zh-CN"/>
          <w14:textFill>
            <w14:solidFill>
              <w14:schemeClr w14:val="tx1"/>
            </w14:solidFill>
          </w14:textFill>
        </w:rPr>
        <w:t>序</w:t>
      </w:r>
      <w:r>
        <w:rPr>
          <w:rFonts w:hint="eastAsia" w:ascii="Times New Roman"/>
          <w:color w:val="000000" w:themeColor="text1"/>
          <w14:textFill>
            <w14:solidFill>
              <w14:schemeClr w14:val="tx1"/>
            </w14:solidFill>
          </w14:textFill>
        </w:rPr>
        <w:t>，总成绩</w:t>
      </w:r>
      <w:r>
        <w:rPr>
          <w:rFonts w:hint="eastAsia" w:hAnsi="仿宋_GB2312" w:cs="仿宋_GB2312"/>
          <w:color w:val="000000" w:themeColor="text1"/>
          <w14:textFill>
            <w14:solidFill>
              <w14:schemeClr w14:val="tx1"/>
            </w14:solidFill>
          </w14:textFill>
        </w:rPr>
        <w:t>相同时，技能操作比赛成绩高者排名优先。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rPr>
      </w:pPr>
      <w:r>
        <w:rPr>
          <w:rFonts w:hint="eastAsia" w:ascii="黑体" w:hAnsi="黑体" w:eastAsia="黑体"/>
        </w:rPr>
        <w:t>四、</w:t>
      </w:r>
      <w:r>
        <w:rPr>
          <w:rFonts w:hint="eastAsia" w:ascii="黑体" w:hAnsi="黑体" w:eastAsia="黑体"/>
          <w:bCs/>
          <w:kern w:val="0"/>
        </w:rPr>
        <w:t>竞赛实施和</w:t>
      </w:r>
      <w:r>
        <w:rPr>
          <w:rFonts w:ascii="黑体" w:hAnsi="黑体" w:eastAsia="黑体"/>
          <w:bCs/>
          <w:kern w:val="0"/>
        </w:rPr>
        <w:t>安排</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outlineLvl w:val="1"/>
        <w:rPr>
          <w:rFonts w:hint="eastAsia" w:ascii="楷体_GB2312" w:eastAsia="楷体_GB2312"/>
        </w:rPr>
      </w:pPr>
      <w:r>
        <w:rPr>
          <w:rFonts w:hint="eastAsia" w:ascii="楷体_GB2312" w:eastAsia="楷体_GB2312"/>
        </w:rPr>
        <w:t>（一）竞赛时间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eastAsia="zh-CN"/>
        </w:rPr>
        <w:t>.</w:t>
      </w:r>
      <w:r>
        <w:rPr>
          <w:rFonts w:hint="eastAsia" w:ascii="仿宋_GB2312" w:hAnsi="仿宋_GB2312" w:eastAsia="仿宋_GB2312" w:cs="仿宋_GB2312"/>
        </w:rPr>
        <w:t>报名时间：参赛报名截止时间：2024年1</w:t>
      </w:r>
      <w:r>
        <w:rPr>
          <w:rFonts w:hint="eastAsia" w:ascii="仿宋_GB2312" w:hAnsi="仿宋_GB2312" w:eastAsia="仿宋_GB2312" w:cs="仿宋_GB2312"/>
          <w:lang w:val="en-US" w:eastAsia="zh-CN"/>
        </w:rPr>
        <w:t>1</w:t>
      </w:r>
      <w:r>
        <w:rPr>
          <w:rFonts w:hint="eastAsia" w:ascii="仿宋_GB2312" w:hAnsi="仿宋_GB2312" w:eastAsia="仿宋_GB2312" w:cs="仿宋_GB2312"/>
        </w:rPr>
        <w:t>月</w:t>
      </w:r>
      <w:r>
        <w:rPr>
          <w:rFonts w:hint="eastAsia" w:ascii="仿宋_GB2312" w:hAnsi="仿宋_GB2312" w:eastAsia="仿宋_GB2312" w:cs="仿宋_GB2312"/>
          <w:lang w:val="en-US" w:eastAsia="zh-CN"/>
        </w:rPr>
        <w:t>20</w:t>
      </w:r>
      <w:r>
        <w:rPr>
          <w:rFonts w:hint="eastAsia" w:ascii="仿宋_GB2312" w:hAnsi="仿宋_GB2312" w:eastAsia="仿宋_GB2312" w:cs="仿宋_GB2312"/>
        </w:rPr>
        <w:t>日，</w:t>
      </w:r>
      <w:r>
        <w:rPr>
          <w:rFonts w:hint="eastAsia" w:ascii="仿宋_GB2312" w:hAnsi="仿宋_GB2312" w:eastAsia="仿宋_GB2312" w:cs="仿宋_GB2312"/>
          <w:lang w:val="en-US" w:eastAsia="zh-CN"/>
        </w:rPr>
        <w:t>word</w:t>
      </w:r>
      <w:r>
        <w:rPr>
          <w:rFonts w:hint="eastAsia" w:ascii="仿宋_GB2312" w:hAnsi="仿宋_GB2312" w:eastAsia="仿宋_GB2312" w:cs="仿宋_GB2312"/>
        </w:rPr>
        <w:t>电子版</w:t>
      </w:r>
      <w:r>
        <w:rPr>
          <w:rFonts w:hint="eastAsia" w:ascii="仿宋_GB2312" w:hAnsi="仿宋_GB2312" w:eastAsia="仿宋_GB2312" w:cs="仿宋_GB2312"/>
          <w:lang w:val="en-US" w:eastAsia="zh-CN"/>
        </w:rPr>
        <w:t>和盖章扫描版</w:t>
      </w:r>
      <w:r>
        <w:rPr>
          <w:rFonts w:hint="eastAsia" w:ascii="仿宋_GB2312" w:hAnsi="仿宋_GB2312" w:eastAsia="仿宋_GB2312" w:cs="仿宋_GB2312"/>
        </w:rPr>
        <w:t>报名材料及汇总表（见附件</w:t>
      </w:r>
      <w:r>
        <w:rPr>
          <w:rFonts w:hint="eastAsia" w:ascii="仿宋_GB2312" w:hAnsi="仿宋_GB2312" w:eastAsia="仿宋_GB2312" w:cs="仿宋_GB2312"/>
          <w:lang w:val="en-US" w:eastAsia="zh-CN"/>
        </w:rPr>
        <w:t>2</w:t>
      </w:r>
      <w:r>
        <w:rPr>
          <w:rFonts w:hint="eastAsia" w:ascii="仿宋_GB2312" w:hAnsi="仿宋_GB2312" w:eastAsia="仿宋_GB2312" w:cs="仿宋_GB2312"/>
        </w:rPr>
        <w:t>、</w:t>
      </w:r>
      <w:r>
        <w:rPr>
          <w:rFonts w:hint="eastAsia" w:ascii="仿宋_GB2312" w:hAnsi="仿宋_GB2312" w:eastAsia="仿宋_GB2312" w:cs="仿宋_GB2312"/>
          <w:lang w:val="en-US" w:eastAsia="zh-CN"/>
        </w:rPr>
        <w:t>3</w:t>
      </w:r>
      <w:r>
        <w:rPr>
          <w:rFonts w:hint="eastAsia" w:ascii="仿宋_GB2312" w:hAnsi="仿宋_GB2312" w:eastAsia="仿宋_GB2312" w:cs="仿宋_GB2312"/>
        </w:rPr>
        <w:t>）发送至电子邮箱：</w:t>
      </w:r>
      <w:r>
        <w:rPr>
          <w:rFonts w:hint="eastAsia" w:ascii="仿宋_GB2312" w:hAnsi="仿宋_GB2312" w:eastAsia="仿宋_GB2312" w:cs="仿宋_GB2312"/>
          <w:lang w:val="en-US" w:eastAsia="zh-CN"/>
        </w:rPr>
        <w:t>zrzytdcjcc</w:t>
      </w:r>
      <w:r>
        <w:rPr>
          <w:rFonts w:hint="eastAsia" w:ascii="仿宋_GB2312" w:hAnsi="仿宋_GB2312" w:eastAsia="仿宋_GB2312" w:cs="仿宋_GB2312"/>
        </w:rPr>
        <w:t>@</w:t>
      </w:r>
      <w:r>
        <w:rPr>
          <w:rFonts w:hint="eastAsia" w:ascii="仿宋_GB2312" w:hAnsi="仿宋_GB2312" w:eastAsia="仿宋_GB2312" w:cs="仿宋_GB2312"/>
          <w:lang w:val="en-US" w:eastAsia="zh-CN"/>
        </w:rPr>
        <w:t>163</w:t>
      </w:r>
      <w:r>
        <w:rPr>
          <w:rFonts w:hint="eastAsia" w:ascii="仿宋_GB2312" w:hAnsi="仿宋_GB2312" w:eastAsia="仿宋_GB2312" w:cs="仿宋_GB2312"/>
        </w:rPr>
        <w:t>.com。</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lang w:eastAsia="zh-CN"/>
        </w:rPr>
        <w:t>.</w:t>
      </w:r>
      <w:r>
        <w:rPr>
          <w:rFonts w:hint="eastAsia" w:ascii="仿宋_GB2312" w:hAnsi="仿宋_GB2312" w:eastAsia="仿宋_GB2312" w:cs="仿宋_GB2312"/>
        </w:rPr>
        <w:t>竞赛时间：2024年</w:t>
      </w:r>
      <w:r>
        <w:rPr>
          <w:rFonts w:hint="eastAsia" w:ascii="仿宋_GB2312" w:hAnsi="仿宋_GB2312" w:eastAsia="仿宋_GB2312" w:cs="仿宋_GB2312"/>
          <w:lang w:val="en-US" w:eastAsia="zh-CN"/>
        </w:rPr>
        <w:t>11月25日</w:t>
      </w:r>
      <w:r>
        <w:rPr>
          <w:rFonts w:hint="eastAsia" w:ascii="仿宋_GB2312" w:hAnsi="仿宋_GB2312" w:eastAsia="仿宋_GB2312" w:cs="仿宋_GB2312"/>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outlineLvl w:val="1"/>
        <w:rPr>
          <w:rFonts w:ascii="楷体_GB2312" w:eastAsia="楷体_GB2312"/>
        </w:rPr>
      </w:pPr>
      <w:r>
        <w:rPr>
          <w:rFonts w:hint="eastAsia" w:ascii="楷体_GB2312" w:eastAsia="楷体_GB2312"/>
        </w:rPr>
        <w:t>（二）竞赛地点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hAnsi="仿宋_GB2312" w:cs="仿宋_GB2312"/>
        </w:rPr>
      </w:pPr>
      <w:r>
        <w:rPr>
          <w:rFonts w:hint="eastAsia" w:hAnsi="仿宋_GB2312" w:cs="仿宋_GB2312"/>
        </w:rPr>
        <w:t>具体竞赛地点另行通知。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eastAsia="楷体_GB2312"/>
        </w:rPr>
      </w:pPr>
      <w:r>
        <w:rPr>
          <w:rFonts w:ascii="Times New Roman" w:eastAsia="楷体_GB2312"/>
        </w:rPr>
        <w:t>（</w:t>
      </w:r>
      <w:r>
        <w:rPr>
          <w:rFonts w:hint="eastAsia" w:ascii="Times New Roman" w:eastAsia="楷体_GB2312"/>
          <w:lang w:val="en-US" w:eastAsia="zh-CN"/>
        </w:rPr>
        <w:t>三</w:t>
      </w:r>
      <w:r>
        <w:rPr>
          <w:rFonts w:ascii="Times New Roman" w:eastAsia="楷体_GB2312"/>
        </w:rPr>
        <w:t>）竞赛监考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理论知识考试和技能操作</w:t>
      </w:r>
      <w:r>
        <w:rPr>
          <w:rFonts w:hint="eastAsia" w:ascii="仿宋_GB2312" w:hAnsi="仿宋_GB2312" w:eastAsia="仿宋_GB2312" w:cs="仿宋_GB2312"/>
          <w:lang w:eastAsia="zh-CN"/>
        </w:rPr>
        <w:t>考试</w:t>
      </w:r>
      <w:r>
        <w:rPr>
          <w:rFonts w:hint="eastAsia" w:ascii="仿宋_GB2312" w:hAnsi="仿宋_GB2312" w:eastAsia="仿宋_GB2312" w:cs="仿宋_GB2312"/>
        </w:rPr>
        <w:t>时，竞赛组委会统一安排6名监考员进行监考，每个竞赛活动设2名监</w:t>
      </w:r>
      <w:r>
        <w:rPr>
          <w:rFonts w:hint="eastAsia" w:ascii="仿宋_GB2312" w:hAnsi="仿宋_GB2312" w:eastAsia="仿宋_GB2312" w:cs="仿宋_GB2312"/>
          <w:lang w:eastAsia="zh-CN"/>
        </w:rPr>
        <w:t>督</w:t>
      </w:r>
      <w:r>
        <w:rPr>
          <w:rFonts w:hint="eastAsia" w:ascii="仿宋_GB2312" w:hAnsi="仿宋_GB2312" w:eastAsia="仿宋_GB2312" w:cs="仿宋_GB2312"/>
        </w:rPr>
        <w:t>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lang w:eastAsia="zh-CN"/>
        </w:rPr>
      </w:pPr>
      <w:r>
        <w:rPr>
          <w:rFonts w:hint="eastAsia" w:ascii="黑体" w:hAnsi="黑体" w:eastAsia="黑体"/>
        </w:rPr>
        <w:t>五、</w:t>
      </w:r>
      <w:r>
        <w:rPr>
          <w:rFonts w:hint="eastAsia" w:ascii="黑体" w:hAnsi="黑体" w:eastAsia="黑体"/>
          <w:lang w:eastAsia="zh-CN"/>
        </w:rPr>
        <w:t>奖项设置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Cs/>
          <w:lang w:eastAsia="zh-CN"/>
        </w:rPr>
      </w:pPr>
      <w:r>
        <w:rPr>
          <w:rFonts w:hint="eastAsia" w:ascii="楷体_GB2312" w:hAnsi="楷体_GB2312" w:eastAsia="楷体_GB2312" w:cs="楷体_GB2312"/>
          <w:bCs/>
          <w:lang w:eastAsia="zh-CN"/>
        </w:rPr>
        <w:t>（一）自然资源行政主管部门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个人赛设一等奖1名，二等奖2名，三等奖3名</w:t>
      </w:r>
      <w:r>
        <w:rPr>
          <w:rFonts w:hint="eastAsia" w:ascii="仿宋_GB2312" w:hAnsi="仿宋_GB2312" w:eastAsia="仿宋_GB2312" w:cs="仿宋_GB2312"/>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Cs/>
          <w:lang w:eastAsia="zh-CN"/>
        </w:rPr>
      </w:pPr>
      <w:r>
        <w:rPr>
          <w:rFonts w:hint="eastAsia" w:ascii="楷体_GB2312" w:hAnsi="楷体_GB2312" w:eastAsia="楷体_GB2312" w:cs="楷体_GB2312"/>
          <w:bCs/>
          <w:lang w:eastAsia="zh-CN"/>
        </w:rPr>
        <w:t>（二）调查监测作业单位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1.个人赛设一等奖1名，二等奖2名，三等奖3名</w:t>
      </w:r>
      <w:r>
        <w:rPr>
          <w:rFonts w:hint="eastAsia" w:ascii="仿宋_GB2312" w:hAnsi="仿宋_GB2312" w:eastAsia="仿宋_GB2312" w:cs="仿宋_GB231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2.团体赛设一等奖1名，二等奖2名，三等奖3名。</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Cs/>
          <w:lang w:val="en-US" w:eastAsia="zh-CN"/>
        </w:rPr>
      </w:pPr>
      <w:r>
        <w:rPr>
          <w:rFonts w:hint="eastAsia" w:ascii="楷体_GB2312" w:hAnsi="楷体_GB2312" w:eastAsia="楷体_GB2312" w:cs="楷体_GB2312"/>
          <w:bCs/>
          <w:lang w:val="en-US" w:eastAsia="zh-CN"/>
        </w:rPr>
        <w:t>（三）优秀组织奖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设置优秀组织奖2名，用于奖励竞赛活动推进有力、组织周密的单位</w:t>
      </w:r>
      <w:r>
        <w:rPr>
          <w:rFonts w:hint="eastAsia" w:ascii="仿宋_GB2312" w:hAnsi="仿宋_GB2312" w:eastAsia="仿宋_GB2312" w:cs="仿宋_GB231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kern w:val="0"/>
          <w:lang w:val="en-US" w:eastAsia="zh-CN"/>
        </w:rPr>
      </w:pPr>
      <w:r>
        <w:rPr>
          <w:rFonts w:hint="eastAsia" w:ascii="楷体_GB2312" w:hAnsi="楷体_GB2312" w:eastAsia="楷体_GB2312" w:cs="楷体_GB2312"/>
          <w:kern w:val="0"/>
          <w:lang w:val="en-US" w:eastAsia="zh-CN"/>
        </w:rPr>
        <w:t>（四）推荐全国先进个人和先进集体</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lang w:val="en-US" w:eastAsia="zh-CN"/>
        </w:rPr>
      </w:pPr>
      <w:r>
        <w:rPr>
          <w:rFonts w:hint="eastAsia" w:ascii="Times New Roman"/>
          <w:kern w:val="0"/>
          <w:lang w:val="en-US" w:eastAsia="zh-CN"/>
        </w:rPr>
        <w:t>对于调查监测作业单位</w:t>
      </w:r>
      <w:r>
        <w:rPr>
          <w:rFonts w:hint="eastAsia" w:ascii="Times New Roman"/>
          <w:lang w:val="en-US" w:eastAsia="zh-CN"/>
        </w:rPr>
        <w:t>获得个人赛、团体赛一等奖的选手和单位，推荐评选为全国自然资源调查监测劳动和技能竞赛先进个人和先进集体。</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（五）推荐全省“技术状元”和“技术能手”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eastAsia="仿宋_GB2312"/>
          <w:lang w:val="en-US" w:eastAsia="zh-CN"/>
        </w:rPr>
      </w:pPr>
      <w:r>
        <w:rPr>
          <w:rFonts w:hint="eastAsia" w:ascii="Times New Roman"/>
          <w:kern w:val="0"/>
          <w:lang w:val="en-US" w:eastAsia="zh-CN"/>
        </w:rPr>
        <w:t>对于个人赛获奖选手，按程序向省总工会推荐“技术状元”和“技术能手”称号，成绩突出并符合条件的人员和单位推荐评选省级“五一劳动奖章”、青海高原“工人先锋号”、省“五一劳动奖状”等。</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lang w:val="en-US" w:eastAsia="zh-CN"/>
        </w:rPr>
      </w:pPr>
      <w:r>
        <w:rPr>
          <w:rFonts w:hint="eastAsia" w:ascii="黑体" w:hAnsi="黑体" w:eastAsia="黑体"/>
          <w:lang w:eastAsia="zh-CN"/>
        </w:rPr>
        <w:t>六</w:t>
      </w:r>
      <w:r>
        <w:rPr>
          <w:rFonts w:hint="eastAsia" w:ascii="黑体" w:hAnsi="黑体" w:eastAsia="黑体"/>
        </w:rPr>
        <w:t>、</w:t>
      </w:r>
      <w:r>
        <w:rPr>
          <w:rFonts w:hint="eastAsia" w:ascii="黑体" w:hAnsi="黑体" w:eastAsia="黑体"/>
          <w:lang w:val="en-US" w:eastAsia="zh-CN"/>
        </w:rPr>
        <w:t>有关要求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eastAsia="仿宋_GB2312"/>
          <w:lang w:val="en-US" w:eastAsia="zh-CN"/>
        </w:rPr>
      </w:pPr>
      <w:r>
        <w:rPr>
          <w:rFonts w:hint="eastAsia" w:ascii="Times New Roman"/>
          <w:lang w:val="en-US" w:eastAsia="zh-CN"/>
        </w:rPr>
        <w:t>各参赛单位</w:t>
      </w:r>
      <w:r>
        <w:rPr>
          <w:rFonts w:hint="eastAsia" w:ascii="Times New Roman"/>
        </w:rPr>
        <w:t>要将公平公正作为办赛</w:t>
      </w:r>
      <w:r>
        <w:rPr>
          <w:rFonts w:hint="eastAsia" w:ascii="Times New Roman"/>
          <w:lang w:eastAsia="zh-CN"/>
        </w:rPr>
        <w:t>、</w:t>
      </w:r>
      <w:r>
        <w:rPr>
          <w:rFonts w:hint="eastAsia" w:ascii="Times New Roman"/>
          <w:lang w:val="en-US" w:eastAsia="zh-CN"/>
        </w:rPr>
        <w:t>参赛</w:t>
      </w:r>
      <w:r>
        <w:rPr>
          <w:rFonts w:hint="eastAsia" w:ascii="Times New Roman"/>
        </w:rPr>
        <w:t>的“生命线”，</w:t>
      </w:r>
      <w:r>
        <w:rPr>
          <w:rFonts w:hint="eastAsia" w:ascii="Times New Roman"/>
          <w:lang w:eastAsia="zh-CN"/>
        </w:rPr>
        <w:t>通过考试考核等多种形式选拔推荐优秀人才参加省级竞赛，并</w:t>
      </w:r>
      <w:r>
        <w:rPr>
          <w:rFonts w:hint="eastAsia" w:ascii="Times New Roman"/>
        </w:rPr>
        <w:t>建立健全竞赛全过程监督管理制度，做好竞赛重点环节的规范管理。严格落实中央八项规定及其实施细则精神，做到节俭办赛、廉洁办赛</w:t>
      </w:r>
      <w:r>
        <w:rPr>
          <w:rFonts w:hint="eastAsia" w:ascii="Times New Roman"/>
          <w:lang w:eastAsia="zh-CN"/>
        </w:rPr>
        <w:t>、</w:t>
      </w:r>
      <w:r>
        <w:rPr>
          <w:rFonts w:hint="eastAsia" w:ascii="Times New Roman"/>
        </w:rPr>
        <w:t>务求实效。</w:t>
      </w:r>
      <w:r>
        <w:rPr>
          <w:rFonts w:hint="eastAsia" w:ascii="Times New Roman"/>
          <w:lang w:val="en-US" w:eastAsia="zh-CN"/>
        </w:rPr>
        <w:t>竞赛过程中遇到重大问题，要及时与省竞赛委员会办公室反映。</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联系人</w:t>
      </w:r>
      <w:r>
        <w:rPr>
          <w:rFonts w:hint="eastAsia" w:ascii="仿宋_GB2312" w:hAnsi="仿宋_GB2312" w:eastAsia="仿宋_GB2312" w:cs="仿宋_GB2312"/>
          <w:lang w:val="en-US" w:eastAsia="zh-CN"/>
        </w:rPr>
        <w:t>及联系方式</w:t>
      </w:r>
      <w:r>
        <w:rPr>
          <w:rFonts w:hint="eastAsia" w:ascii="仿宋_GB2312" w:hAnsi="仿宋_GB2312" w:eastAsia="仿宋_GB2312" w:cs="仿宋_GB231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1.青海省自然资源厅调查监测处</w:t>
      </w:r>
      <w:r>
        <w:rPr>
          <w:rFonts w:hint="eastAsia" w:ascii="仿宋_GB2312" w:hAnsi="仿宋_GB2312" w:eastAsia="仿宋_GB2312" w:cs="仿宋_GB2312"/>
        </w:rPr>
        <w:t xml:space="preserve">        </w:t>
      </w:r>
    </w:p>
    <w:p>
      <w:pPr>
        <w:keepNext w:val="0"/>
        <w:keepLines w:val="0"/>
        <w:pageBreakBefore w:val="0"/>
        <w:kinsoku/>
        <w:wordWrap/>
        <w:overflowPunct/>
        <w:topLinePunct w:val="0"/>
        <w:autoSpaceDE/>
        <w:autoSpaceDN/>
        <w:bidi w:val="0"/>
        <w:adjustRightInd/>
        <w:snapToGrid/>
        <w:spacing w:line="600" w:lineRule="exact"/>
        <w:ind w:firstLine="960" w:firstLineChars="3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马燕萍，0971-6254217，15597143029</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2.青海省总工会经济技术部</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hAnsi="仿宋_GB2312" w:cs="仿宋_GB2312"/>
          <w:lang w:val="en-US" w:eastAsia="zh-CN"/>
        </w:rPr>
        <w:t xml:space="preserve">  </w:t>
      </w:r>
      <w:r>
        <w:rPr>
          <w:rFonts w:hint="eastAsia" w:ascii="仿宋_GB2312" w:hAnsi="仿宋_GB2312" w:eastAsia="仿宋_GB2312" w:cs="仿宋_GB2312"/>
          <w:lang w:val="en-US" w:eastAsia="zh-CN"/>
        </w:rPr>
        <w:t xml:space="preserve"> 朱晓颖，0971-8205917，18397084087</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3.青海省测绘质量监督检验中心</w:t>
      </w:r>
    </w:p>
    <w:p>
      <w:pPr>
        <w:keepNext w:val="0"/>
        <w:keepLines w:val="0"/>
        <w:pageBreakBefore w:val="0"/>
        <w:kinsoku/>
        <w:wordWrap/>
        <w:overflowPunct/>
        <w:topLinePunct w:val="0"/>
        <w:autoSpaceDE/>
        <w:autoSpaceDN/>
        <w:bidi w:val="0"/>
        <w:adjustRightInd/>
        <w:snapToGrid/>
        <w:spacing w:line="600" w:lineRule="exact"/>
        <w:ind w:firstLine="960" w:firstLineChars="3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马进全，13519765118</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 xml:space="preserve">    </w:t>
      </w:r>
    </w:p>
    <w:p>
      <w:pPr>
        <w:keepNext w:val="0"/>
        <w:keepLines w:val="0"/>
        <w:pageBreakBefore w:val="0"/>
        <w:kinsoku/>
        <w:wordWrap/>
        <w:overflowPunct/>
        <w:topLinePunct w:val="0"/>
        <w:autoSpaceDE/>
        <w:autoSpaceDN/>
        <w:bidi w:val="0"/>
        <w:adjustRightInd/>
        <w:snapToGrid/>
        <w:spacing w:line="600" w:lineRule="exact"/>
        <w:ind w:left="1920" w:leftChars="200" w:hanging="1280" w:hangingChars="4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附件：1</w:t>
      </w:r>
      <w:r>
        <w:rPr>
          <w:rFonts w:hint="eastAsia" w:ascii="仿宋_GB2312" w:hAnsi="仿宋_GB2312" w:eastAsia="仿宋_GB2312" w:cs="仿宋_GB2312"/>
          <w:lang w:val="en-US" w:eastAsia="zh-CN"/>
        </w:rPr>
        <w:t>.</w:t>
      </w:r>
      <w:r>
        <w:rPr>
          <w:rFonts w:hint="eastAsia" w:ascii="仿宋_GB2312" w:hAnsi="仿宋_GB2312" w:eastAsia="仿宋_GB2312" w:cs="仿宋_GB2312"/>
        </w:rPr>
        <w:t>2024年</w:t>
      </w:r>
      <w:r>
        <w:rPr>
          <w:rFonts w:hint="eastAsia" w:ascii="仿宋_GB2312" w:hAnsi="仿宋_GB2312" w:eastAsia="仿宋_GB2312" w:cs="仿宋_GB2312"/>
          <w:lang w:val="en-US" w:eastAsia="zh-CN"/>
        </w:rPr>
        <w:t>度青海省自然资源调查监测劳动和技能竞赛委员会</w:t>
      </w:r>
    </w:p>
    <w:p>
      <w:pPr>
        <w:keepNext w:val="0"/>
        <w:keepLines w:val="0"/>
        <w:pageBreakBefore w:val="0"/>
        <w:kinsoku/>
        <w:wordWrap/>
        <w:overflowPunct/>
        <w:topLinePunct w:val="0"/>
        <w:autoSpaceDE/>
        <w:autoSpaceDN/>
        <w:bidi w:val="0"/>
        <w:adjustRightInd/>
        <w:snapToGrid/>
        <w:spacing w:line="600" w:lineRule="exact"/>
        <w:ind w:left="1920" w:leftChars="500" w:hanging="320" w:hangingChars="100"/>
        <w:textAlignment w:val="auto"/>
        <w:rPr>
          <w:rFonts w:hint="eastAsia"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lang w:val="en-US" w:eastAsia="zh-CN"/>
        </w:rPr>
        <w:t>.</w:t>
      </w:r>
      <w:r>
        <w:rPr>
          <w:rFonts w:hint="eastAsia" w:ascii="仿宋_GB2312" w:hAnsi="仿宋_GB2312" w:eastAsia="仿宋_GB2312" w:cs="仿宋_GB2312"/>
        </w:rPr>
        <w:t>2024年</w:t>
      </w:r>
      <w:r>
        <w:rPr>
          <w:rFonts w:hint="eastAsia" w:ascii="仿宋_GB2312" w:hAnsi="仿宋_GB2312" w:eastAsia="仿宋_GB2312" w:cs="仿宋_GB2312"/>
          <w:lang w:val="en-US" w:eastAsia="zh-CN"/>
        </w:rPr>
        <w:t>度青海省自然资源调查监测劳动和技能竞赛</w:t>
      </w:r>
      <w:r>
        <w:rPr>
          <w:rFonts w:hint="eastAsia" w:ascii="仿宋_GB2312" w:hAnsi="仿宋_GB2312" w:eastAsia="仿宋_GB2312" w:cs="仿宋_GB2312"/>
        </w:rPr>
        <w:t>报名表</w:t>
      </w:r>
    </w:p>
    <w:p>
      <w:pPr>
        <w:keepNext w:val="0"/>
        <w:keepLines w:val="0"/>
        <w:pageBreakBefore w:val="0"/>
        <w:kinsoku/>
        <w:wordWrap/>
        <w:overflowPunct/>
        <w:topLinePunct w:val="0"/>
        <w:autoSpaceDE/>
        <w:autoSpaceDN/>
        <w:bidi w:val="0"/>
        <w:adjustRightInd/>
        <w:snapToGrid/>
        <w:spacing w:line="600" w:lineRule="exact"/>
        <w:ind w:left="1920" w:leftChars="500" w:hanging="320" w:hangingChars="100"/>
        <w:textAlignment w:val="auto"/>
        <w:rPr>
          <w:rFonts w:hint="eastAsia" w:ascii="仿宋_GB2312" w:hAnsi="仿宋_GB2312" w:eastAsia="仿宋_GB2312" w:cs="仿宋_GB2312"/>
        </w:rPr>
      </w:pPr>
      <w:r>
        <w:rPr>
          <w:rFonts w:hint="eastAsia" w:ascii="仿宋_GB2312" w:hAnsi="仿宋_GB2312" w:eastAsia="仿宋_GB2312" w:cs="仿宋_GB2312"/>
        </w:rPr>
        <w:t>3.2024年</w:t>
      </w:r>
      <w:r>
        <w:rPr>
          <w:rFonts w:hint="eastAsia" w:ascii="仿宋_GB2312" w:hAnsi="仿宋_GB2312" w:eastAsia="仿宋_GB2312" w:cs="仿宋_GB2312"/>
          <w:lang w:val="en-US" w:eastAsia="zh-CN"/>
        </w:rPr>
        <w:t>度青海省自然资源调查监测劳动和技能竞赛</w:t>
      </w:r>
      <w:r>
        <w:rPr>
          <w:rFonts w:hint="eastAsia" w:ascii="仿宋_GB2312" w:hAnsi="仿宋_GB2312" w:eastAsia="仿宋_GB2312" w:cs="仿宋_GB2312"/>
        </w:rPr>
        <w:t>人员汇总表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p>
    <w:p>
      <w:pPr>
        <w:rPr>
          <w:rFonts w:hint="eastAsia" w:ascii="Times New Roman"/>
        </w:rPr>
      </w:pPr>
    </w:p>
    <w:p>
      <w:pPr>
        <w:rPr>
          <w:rFonts w:hint="eastAsia" w:ascii="Times New Roman"/>
        </w:rPr>
      </w:pPr>
    </w:p>
    <w:p>
      <w:pPr>
        <w:spacing w:line="600" w:lineRule="exact"/>
        <w:ind w:left="3" w:hanging="3" w:hangingChars="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青海省</w:t>
      </w:r>
      <w:r>
        <w:rPr>
          <w:rFonts w:hint="eastAsia" w:ascii="仿宋_GB2312" w:hAnsi="仿宋_GB2312" w:eastAsia="仿宋_GB2312" w:cs="仿宋_GB2312"/>
          <w:sz w:val="32"/>
          <w:szCs w:val="32"/>
          <w:lang w:val="en-US" w:eastAsia="zh-CN"/>
        </w:rPr>
        <w:t>自然</w:t>
      </w:r>
      <w:r>
        <w:rPr>
          <w:rFonts w:hint="eastAsia" w:ascii="仿宋_GB2312" w:hAnsi="仿宋_GB2312" w:eastAsia="仿宋_GB2312" w:cs="仿宋_GB2312"/>
          <w:sz w:val="32"/>
          <w:szCs w:val="32"/>
        </w:rPr>
        <w:t>资源厅办公室</w:t>
      </w:r>
    </w:p>
    <w:p>
      <w:pPr>
        <w:ind w:left="3" w:hanging="3" w:hangingChars="1"/>
        <w:jc w:val="left"/>
        <w:rPr>
          <w:rFonts w:hint="eastAsia" w:ascii="仿宋_GB2312" w:eastAsia="仿宋_GB2312"/>
          <w:sz w:val="32"/>
          <w:lang w:eastAsia="zh-CN"/>
        </w:rPr>
      </w:pPr>
      <w:r>
        <w:rPr>
          <w:rFonts w:hint="eastAsia" w:ascii="仿宋_GB2312" w:eastAsia="仿宋_GB2312"/>
          <w:sz w:val="32"/>
        </w:rPr>
        <w:t>　　　　　　　　　　　　　　　</w:t>
      </w:r>
      <w:bookmarkStart w:id="2" w:name="fawenshijian"/>
      <w:bookmarkEnd w:id="2"/>
      <w:r>
        <w:rPr>
          <w:rFonts w:hint="eastAsia"/>
          <w:sz w:val="32"/>
          <w:lang w:eastAsia="zh-CN"/>
        </w:rPr>
        <w:t>2024年11月13日</w:t>
      </w:r>
    </w:p>
    <w:p>
      <w:pPr>
        <w:rPr>
          <w:rFonts w:hint="eastAsia" w:ascii="Times New Roman"/>
        </w:rPr>
      </w:pPr>
    </w:p>
    <w:p>
      <w:pPr>
        <w:rPr>
          <w:rFonts w:hint="eastAsia" w:ascii="Times New Roman"/>
        </w:rPr>
      </w:pPr>
    </w:p>
    <w:p>
      <w:pPr>
        <w:rPr>
          <w:rFonts w:hint="eastAsia" w:ascii="Times New Roman"/>
        </w:rPr>
      </w:pPr>
      <w:bookmarkStart w:id="5" w:name="_GoBack"/>
      <w:bookmarkEnd w:id="5"/>
    </w:p>
    <w:p>
      <w:pPr>
        <w:rPr>
          <w:rFonts w:hint="eastAsia" w:ascii="Times New Roman"/>
        </w:rPr>
      </w:pPr>
    </w:p>
    <w:p>
      <w:pPr>
        <w:snapToGrid w:val="0"/>
        <w:jc w:val="left"/>
        <w:rPr>
          <w:rFonts w:hint="eastAsia" w:ascii="方正小标宋简体" w:hAnsi="宋体" w:eastAsia="黑体"/>
          <w:kern w:val="0"/>
          <w:sz w:val="44"/>
          <w:szCs w:val="44"/>
          <w:lang w:val="en-US" w:eastAsia="zh-CN"/>
        </w:rPr>
      </w:pPr>
      <w:r>
        <w:rPr>
          <w:rFonts w:hint="eastAsia" w:ascii="Times New Roman" w:eastAsia="黑体"/>
          <w:bCs/>
          <w:kern w:val="0"/>
        </w:rPr>
        <w:t>附件</w:t>
      </w:r>
      <w:r>
        <w:rPr>
          <w:rFonts w:hint="eastAsia" w:ascii="Times New Roman" w:eastAsia="黑体"/>
          <w:bCs/>
          <w:kern w:val="0"/>
          <w:lang w:val="en-US" w:eastAsia="zh-CN"/>
        </w:rPr>
        <w:t>1</w:t>
      </w:r>
    </w:p>
    <w:p>
      <w:pPr>
        <w:snapToGrid w:val="0"/>
        <w:jc w:val="center"/>
        <w:rPr>
          <w:rFonts w:hint="eastAsia" w:ascii="方正小标宋简体" w:hAnsi="宋体" w:eastAsia="方正小标宋简体"/>
          <w:kern w:val="0"/>
          <w:sz w:val="44"/>
          <w:szCs w:val="44"/>
        </w:rPr>
      </w:pPr>
      <w:r>
        <w:rPr>
          <w:rFonts w:hint="eastAsia" w:ascii="方正小标宋简体" w:hAnsi="宋体" w:eastAsia="方正小标宋简体"/>
          <w:kern w:val="0"/>
          <w:sz w:val="44"/>
          <w:szCs w:val="44"/>
          <w:lang w:val="en-US" w:eastAsia="zh-CN"/>
        </w:rPr>
        <w:t>2024年度</w:t>
      </w:r>
      <w:r>
        <w:rPr>
          <w:rFonts w:hint="eastAsia" w:ascii="方正小标宋简体" w:hAnsi="宋体" w:eastAsia="方正小标宋简体"/>
          <w:kern w:val="0"/>
          <w:sz w:val="44"/>
          <w:szCs w:val="44"/>
        </w:rPr>
        <w:t>青海省自然资源调查监测</w:t>
      </w:r>
    </w:p>
    <w:p>
      <w:pPr>
        <w:snapToGrid w:val="0"/>
        <w:jc w:val="center"/>
        <w:rPr>
          <w:rFonts w:hint="eastAsia" w:ascii="方正小标宋简体" w:hAnsi="宋体" w:eastAsia="方正小标宋简体"/>
          <w:kern w:val="0"/>
          <w:sz w:val="44"/>
          <w:szCs w:val="44"/>
        </w:rPr>
      </w:pPr>
      <w:r>
        <w:rPr>
          <w:rFonts w:hint="eastAsia" w:ascii="方正小标宋简体" w:hAnsi="宋体" w:eastAsia="方正小标宋简体"/>
          <w:kern w:val="0"/>
          <w:sz w:val="44"/>
          <w:szCs w:val="44"/>
        </w:rPr>
        <w:t>劳动和技能竞赛委员会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Times New Roman" w:eastAsia="黑体"/>
          <w:bCs/>
          <w:kern w:val="0"/>
        </w:rPr>
      </w:pPr>
      <w:r>
        <w:rPr>
          <w:rFonts w:hint="eastAsia" w:ascii="Times New Roman" w:eastAsia="黑体"/>
          <w:bCs/>
          <w:kern w:val="0"/>
          <w:lang w:val="en-US" w:eastAsia="zh-CN"/>
        </w:rPr>
        <w:t>一、</w:t>
      </w:r>
      <w:r>
        <w:rPr>
          <w:rFonts w:hint="eastAsia" w:ascii="Times New Roman" w:eastAsia="黑体"/>
          <w:bCs/>
          <w:kern w:val="0"/>
        </w:rPr>
        <w:t>竞赛委员会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bCs/>
          <w:kern w:val="0"/>
        </w:rPr>
      </w:pPr>
      <w:r>
        <w:rPr>
          <w:rFonts w:hint="eastAsia" w:ascii="仿宋_GB2312" w:hAnsi="仿宋_GB2312" w:eastAsia="仿宋_GB2312" w:cs="仿宋_GB2312"/>
          <w:bCs/>
          <w:kern w:val="0"/>
        </w:rPr>
        <w:t>主  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hAnsi="仿宋_GB2312" w:cs="仿宋_GB2312"/>
          <w:bCs/>
          <w:kern w:val="0"/>
          <w:lang w:val="en-US" w:eastAsia="zh-CN"/>
        </w:rPr>
      </w:pPr>
      <w:r>
        <w:rPr>
          <w:rFonts w:hint="eastAsia" w:hAnsi="仿宋_GB2312" w:cs="仿宋_GB2312"/>
          <w:bCs/>
          <w:kern w:val="0"/>
          <w:lang w:val="en-US" w:eastAsia="zh-CN"/>
        </w:rPr>
        <w:t xml:space="preserve">卢晓平   </w:t>
      </w:r>
      <w:r>
        <w:rPr>
          <w:rFonts w:hint="eastAsia" w:ascii="仿宋_GB2312" w:hAnsi="仿宋_GB2312" w:eastAsia="仿宋_GB2312" w:cs="仿宋_GB2312"/>
          <w:bCs/>
          <w:kern w:val="0"/>
        </w:rPr>
        <w:t>青海省自然资源厅</w:t>
      </w:r>
      <w:r>
        <w:rPr>
          <w:rFonts w:hint="eastAsia" w:hAnsi="仿宋_GB2312" w:cs="仿宋_GB2312"/>
          <w:bCs/>
          <w:kern w:val="0"/>
          <w:lang w:val="en-US" w:eastAsia="zh-CN"/>
        </w:rPr>
        <w:t>二级巡视员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bCs/>
          <w:kern w:val="0"/>
        </w:rPr>
      </w:pPr>
      <w:r>
        <w:rPr>
          <w:rFonts w:hint="eastAsia" w:ascii="仿宋_GB2312" w:hAnsi="仿宋_GB2312" w:eastAsia="仿宋_GB2312" w:cs="仿宋_GB2312"/>
          <w:bCs/>
          <w:kern w:val="0"/>
        </w:rPr>
        <w:t>副主任：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仿宋_GB2312" w:hAnsi="仿宋_GB2312" w:eastAsia="仿宋_GB2312" w:cs="仿宋_GB2312"/>
          <w:bCs/>
          <w:kern w:val="0"/>
          <w:lang w:val="en-US" w:eastAsia="zh-CN"/>
        </w:rPr>
      </w:pPr>
      <w:r>
        <w:rPr>
          <w:rFonts w:hint="eastAsia" w:hAnsi="仿宋_GB2312" w:cs="仿宋_GB2312"/>
          <w:bCs/>
          <w:kern w:val="0"/>
          <w:lang w:val="en-US" w:eastAsia="zh-CN"/>
        </w:rPr>
        <w:t>吴小忠</w:t>
      </w:r>
      <w:r>
        <w:rPr>
          <w:rFonts w:hint="eastAsia" w:ascii="仿宋_GB2312" w:hAnsi="仿宋_GB2312" w:eastAsia="仿宋_GB2312" w:cs="仿宋_GB2312"/>
          <w:bCs/>
          <w:kern w:val="0"/>
        </w:rPr>
        <w:t xml:space="preserve">   青海省自然资源厅调查监测处</w:t>
      </w:r>
      <w:r>
        <w:rPr>
          <w:rFonts w:hint="eastAsia" w:hAnsi="仿宋_GB2312" w:cs="仿宋_GB2312"/>
          <w:bCs/>
          <w:kern w:val="0"/>
          <w:lang w:val="en-US" w:eastAsia="zh-CN"/>
        </w:rPr>
        <w:t>二级调研员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bCs/>
          <w:kern w:val="0"/>
        </w:rPr>
      </w:pPr>
      <w:r>
        <w:rPr>
          <w:rFonts w:hint="eastAsia" w:hAnsi="仿宋_GB2312" w:cs="仿宋_GB2312"/>
          <w:bCs/>
          <w:kern w:val="0"/>
          <w:lang w:eastAsia="zh-CN"/>
        </w:rPr>
        <w:t>韩玉英</w:t>
      </w:r>
      <w:r>
        <w:rPr>
          <w:rFonts w:hint="eastAsia" w:ascii="仿宋_GB2312" w:hAnsi="仿宋_GB2312" w:eastAsia="仿宋_GB2312" w:cs="仿宋_GB2312"/>
          <w:bCs/>
          <w:kern w:val="0"/>
        </w:rPr>
        <w:t xml:space="preserve">   青海省总工会经济技术部部长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bCs/>
          <w:kern w:val="0"/>
        </w:rPr>
      </w:pPr>
      <w:r>
        <w:rPr>
          <w:rFonts w:hint="eastAsia" w:hAnsi="仿宋_GB2312" w:cs="仿宋_GB2312"/>
          <w:bCs/>
          <w:kern w:val="0"/>
          <w:lang w:eastAsia="zh-CN"/>
        </w:rPr>
        <w:t>刘建华</w:t>
      </w:r>
      <w:r>
        <w:rPr>
          <w:rFonts w:hint="eastAsia" w:ascii="仿宋_GB2312" w:hAnsi="仿宋_GB2312" w:eastAsia="仿宋_GB2312" w:cs="仿宋_GB2312"/>
          <w:bCs/>
          <w:kern w:val="0"/>
        </w:rPr>
        <w:t xml:space="preserve">   青海省自然资源工会</w:t>
      </w:r>
      <w:r>
        <w:rPr>
          <w:rFonts w:hint="eastAsia" w:hAnsi="仿宋_GB2312" w:cs="仿宋_GB2312"/>
          <w:bCs/>
          <w:kern w:val="0"/>
          <w:lang w:eastAsia="zh-CN"/>
        </w:rPr>
        <w:t>副</w:t>
      </w:r>
      <w:r>
        <w:rPr>
          <w:rFonts w:hint="eastAsia" w:ascii="仿宋_GB2312" w:hAnsi="仿宋_GB2312" w:eastAsia="仿宋_GB2312" w:cs="仿宋_GB2312"/>
          <w:bCs/>
          <w:kern w:val="0"/>
        </w:rPr>
        <w:t>主席</w:t>
      </w:r>
    </w:p>
    <w:p>
      <w:pPr>
        <w:keepNext w:val="0"/>
        <w:keepLines w:val="0"/>
        <w:pageBreakBefore w:val="0"/>
        <w:widowControl w:val="0"/>
        <w:kinsoku/>
        <w:wordWrap/>
        <w:overflowPunct/>
        <w:topLinePunct w:val="0"/>
        <w:autoSpaceDE/>
        <w:autoSpaceDN/>
        <w:bidi w:val="0"/>
        <w:adjustRightInd/>
        <w:snapToGrid/>
        <w:spacing w:line="560" w:lineRule="exact"/>
        <w:ind w:left="640" w:leftChars="200" w:firstLine="0" w:firstLineChars="0"/>
        <w:textAlignment w:val="auto"/>
        <w:outlineLvl w:val="0"/>
        <w:rPr>
          <w:rFonts w:hint="eastAsia" w:ascii="仿宋_GB2312" w:hAnsi="仿宋_GB2312" w:eastAsia="仿宋_GB2312" w:cs="仿宋_GB2312"/>
          <w:bCs/>
          <w:kern w:val="0"/>
        </w:rPr>
      </w:pPr>
      <w:r>
        <w:rPr>
          <w:rFonts w:hint="eastAsia" w:ascii="仿宋_GB2312" w:hAnsi="仿宋_GB2312" w:eastAsia="仿宋_GB2312" w:cs="仿宋_GB2312"/>
          <w:bCs/>
          <w:kern w:val="0"/>
        </w:rPr>
        <w:t>李海祥</w:t>
      </w:r>
      <w:r>
        <w:rPr>
          <w:rFonts w:hint="eastAsia" w:hAnsi="仿宋_GB2312" w:cs="仿宋_GB2312"/>
          <w:bCs/>
          <w:kern w:val="0"/>
          <w:lang w:val="en-US" w:eastAsia="zh-CN"/>
        </w:rPr>
        <w:t xml:space="preserve">   </w:t>
      </w:r>
      <w:r>
        <w:rPr>
          <w:rFonts w:hint="eastAsia" w:ascii="仿宋_GB2312" w:hAnsi="仿宋_GB2312" w:eastAsia="仿宋_GB2312" w:cs="仿宋_GB2312"/>
          <w:bCs/>
          <w:kern w:val="0"/>
        </w:rPr>
        <w:t>青海省地理信息和自然资源综合调查中心副</w:t>
      </w:r>
    </w:p>
    <w:p>
      <w:pPr>
        <w:keepNext w:val="0"/>
        <w:keepLines w:val="0"/>
        <w:pageBreakBefore w:val="0"/>
        <w:widowControl w:val="0"/>
        <w:kinsoku/>
        <w:wordWrap/>
        <w:overflowPunct/>
        <w:topLinePunct w:val="0"/>
        <w:autoSpaceDE/>
        <w:autoSpaceDN/>
        <w:bidi w:val="0"/>
        <w:adjustRightInd/>
        <w:snapToGrid/>
        <w:spacing w:line="560" w:lineRule="exact"/>
        <w:ind w:left="640" w:leftChars="200" w:firstLine="0" w:firstLineChars="0"/>
        <w:textAlignment w:val="auto"/>
        <w:outlineLvl w:val="0"/>
        <w:rPr>
          <w:rFonts w:hint="eastAsia" w:ascii="仿宋_GB2312" w:hAnsi="仿宋_GB2312" w:eastAsia="仿宋_GB2312" w:cs="仿宋_GB2312"/>
          <w:bCs/>
          <w:kern w:val="0"/>
        </w:rPr>
      </w:pPr>
      <w:r>
        <w:rPr>
          <w:rFonts w:hint="eastAsia" w:hAnsi="仿宋_GB2312" w:cs="仿宋_GB2312"/>
          <w:bCs/>
          <w:kern w:val="0"/>
          <w:lang w:val="en-US" w:eastAsia="zh-CN"/>
        </w:rPr>
        <w:t xml:space="preserve">         </w:t>
      </w:r>
      <w:r>
        <w:rPr>
          <w:rFonts w:hint="eastAsia" w:ascii="仿宋_GB2312" w:hAnsi="仿宋_GB2312" w:eastAsia="仿宋_GB2312" w:cs="仿宋_GB2312"/>
          <w:bCs/>
          <w:kern w:val="0"/>
        </w:rPr>
        <w:t>主任</w:t>
      </w:r>
      <w:r>
        <w:rPr>
          <w:rFonts w:hint="eastAsia" w:hAnsi="仿宋_GB2312" w:cs="仿宋_GB2312"/>
          <w:bCs/>
          <w:kern w:val="0"/>
          <w:lang w:eastAsia="zh-CN"/>
        </w:rPr>
        <w:t>、</w:t>
      </w:r>
      <w:r>
        <w:rPr>
          <w:rFonts w:hint="eastAsia" w:ascii="仿宋_GB2312" w:hAnsi="仿宋_GB2312" w:eastAsia="仿宋_GB2312" w:cs="仿宋_GB2312"/>
          <w:bCs/>
          <w:kern w:val="0"/>
        </w:rPr>
        <w:t>青海省测绘地理信息学会理事长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bCs/>
          <w:kern w:val="0"/>
        </w:rPr>
      </w:pPr>
      <w:r>
        <w:rPr>
          <w:rFonts w:hint="eastAsia" w:hAnsi="仿宋_GB2312" w:cs="仿宋_GB2312"/>
          <w:bCs/>
          <w:kern w:val="0"/>
          <w:lang w:val="en-US" w:eastAsia="zh-CN"/>
        </w:rPr>
        <w:t>韩建平</w:t>
      </w:r>
      <w:r>
        <w:rPr>
          <w:rFonts w:hint="eastAsia" w:ascii="仿宋_GB2312" w:hAnsi="仿宋_GB2312" w:eastAsia="仿宋_GB2312" w:cs="仿宋_GB2312"/>
          <w:bCs/>
          <w:kern w:val="0"/>
        </w:rPr>
        <w:t xml:space="preserve">   青海省测绘质量监督检验中心主任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bCs/>
          <w:kern w:val="0"/>
        </w:rPr>
      </w:pPr>
      <w:r>
        <w:rPr>
          <w:rFonts w:hint="eastAsia" w:ascii="仿宋_GB2312" w:hAnsi="仿宋_GB2312" w:eastAsia="仿宋_GB2312" w:cs="仿宋_GB2312"/>
          <w:bCs/>
          <w:kern w:val="0"/>
        </w:rPr>
        <w:t>成  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hAnsi="仿宋_GB2312" w:cs="仿宋_GB2312"/>
          <w:bCs/>
          <w:kern w:val="0"/>
          <w:lang w:val="en-US" w:eastAsia="zh-CN"/>
        </w:rPr>
      </w:pPr>
      <w:r>
        <w:rPr>
          <w:rFonts w:hint="eastAsia" w:ascii="仿宋_GB2312" w:hAnsi="仿宋_GB2312" w:eastAsia="仿宋_GB2312" w:cs="仿宋_GB2312"/>
          <w:bCs/>
          <w:kern w:val="0"/>
        </w:rPr>
        <w:t>刘</w:t>
      </w:r>
      <w:r>
        <w:rPr>
          <w:rFonts w:hint="eastAsia" w:hAnsi="仿宋_GB2312" w:cs="仿宋_GB2312"/>
          <w:bCs/>
          <w:kern w:val="0"/>
          <w:lang w:val="en-US" w:eastAsia="zh-CN"/>
        </w:rPr>
        <w:t>明伟</w:t>
      </w:r>
      <w:r>
        <w:rPr>
          <w:rFonts w:hint="eastAsia" w:ascii="仿宋_GB2312" w:hAnsi="仿宋_GB2312" w:eastAsia="仿宋_GB2312" w:cs="仿宋_GB2312"/>
          <w:bCs/>
          <w:kern w:val="0"/>
        </w:rPr>
        <w:t xml:space="preserve">   青海省自然资源厅人事处副处长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bCs/>
          <w:kern w:val="0"/>
          <w:lang w:eastAsia="zh-CN"/>
        </w:rPr>
      </w:pPr>
      <w:r>
        <w:rPr>
          <w:rFonts w:hint="eastAsia" w:hAnsi="仿宋_GB2312" w:cs="仿宋_GB2312"/>
          <w:bCs/>
          <w:kern w:val="0"/>
          <w:lang w:val="en-US" w:eastAsia="zh-CN"/>
        </w:rPr>
        <w:t>于  杰</w:t>
      </w:r>
      <w:r>
        <w:rPr>
          <w:rFonts w:hint="eastAsia" w:ascii="仿宋_GB2312" w:hAnsi="仿宋_GB2312" w:eastAsia="仿宋_GB2312" w:cs="仿宋_GB2312"/>
          <w:bCs/>
          <w:kern w:val="0"/>
        </w:rPr>
        <w:t xml:space="preserve">   青海省自然资源厅调查监测处</w:t>
      </w:r>
      <w:r>
        <w:rPr>
          <w:rFonts w:hint="eastAsia" w:hAnsi="仿宋_GB2312" w:cs="仿宋_GB2312"/>
          <w:bCs/>
          <w:kern w:val="0"/>
          <w:lang w:eastAsia="zh-CN"/>
        </w:rPr>
        <w:t>三级调研员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bCs/>
          <w:kern w:val="0"/>
        </w:rPr>
      </w:pPr>
      <w:r>
        <w:rPr>
          <w:rFonts w:hint="eastAsia" w:hAnsi="仿宋_GB2312" w:cs="仿宋_GB2312"/>
          <w:bCs/>
          <w:kern w:val="0"/>
          <w:lang w:eastAsia="zh-CN"/>
        </w:rPr>
        <w:t>朱晓颖</w:t>
      </w:r>
      <w:r>
        <w:rPr>
          <w:rFonts w:hint="eastAsia" w:ascii="仿宋_GB2312" w:hAnsi="仿宋_GB2312" w:eastAsia="仿宋_GB2312" w:cs="仿宋_GB2312"/>
          <w:bCs/>
          <w:kern w:val="0"/>
        </w:rPr>
        <w:t xml:space="preserve">   青海省总工会经济技术部干部</w:t>
      </w:r>
    </w:p>
    <w:p>
      <w:pPr>
        <w:keepNext w:val="0"/>
        <w:keepLines w:val="0"/>
        <w:pageBreakBefore w:val="0"/>
        <w:widowControl w:val="0"/>
        <w:kinsoku/>
        <w:wordWrap/>
        <w:overflowPunct/>
        <w:topLinePunct w:val="0"/>
        <w:autoSpaceDE/>
        <w:autoSpaceDN/>
        <w:bidi w:val="0"/>
        <w:adjustRightInd/>
        <w:snapToGrid/>
        <w:spacing w:line="560" w:lineRule="exact"/>
        <w:ind w:left="2240" w:leftChars="200" w:hanging="1600" w:hangingChars="500"/>
        <w:textAlignment w:val="auto"/>
        <w:outlineLvl w:val="0"/>
        <w:rPr>
          <w:rFonts w:hint="eastAsia" w:ascii="仿宋_GB2312" w:hAnsi="仿宋_GB2312" w:eastAsia="仿宋_GB2312" w:cs="仿宋_GB2312"/>
          <w:bCs/>
          <w:kern w:val="0"/>
          <w:lang w:val="en-US" w:eastAsia="zh-CN"/>
        </w:rPr>
      </w:pPr>
      <w:r>
        <w:rPr>
          <w:rFonts w:hint="eastAsia" w:hAnsi="仿宋_GB2312" w:cs="仿宋_GB2312"/>
          <w:bCs/>
          <w:kern w:val="0"/>
          <w:lang w:eastAsia="zh-CN"/>
        </w:rPr>
        <w:t>蔡选斌</w:t>
      </w:r>
      <w:r>
        <w:rPr>
          <w:rFonts w:hint="eastAsia" w:hAnsi="仿宋_GB2312" w:cs="仿宋_GB2312"/>
          <w:bCs/>
          <w:kern w:val="0"/>
          <w:lang w:val="en-US" w:eastAsia="zh-CN"/>
        </w:rPr>
        <w:t xml:space="preserve">   </w:t>
      </w:r>
      <w:r>
        <w:rPr>
          <w:rFonts w:hint="eastAsia" w:ascii="仿宋_GB2312" w:hAnsi="仿宋_GB2312" w:eastAsia="仿宋_GB2312" w:cs="仿宋_GB2312"/>
          <w:bCs/>
          <w:w w:val="85"/>
          <w:kern w:val="0"/>
          <w:sz w:val="32"/>
        </w:rPr>
        <w:t>青海省地理信息和自然资源综合调查中心</w:t>
      </w:r>
      <w:r>
        <w:rPr>
          <w:rFonts w:hint="eastAsia" w:hAnsi="仿宋_GB2312" w:cs="仿宋_GB2312"/>
          <w:bCs/>
          <w:w w:val="85"/>
          <w:kern w:val="0"/>
          <w:sz w:val="32"/>
          <w:lang w:eastAsia="zh-CN"/>
        </w:rPr>
        <w:t>综合部主任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bCs/>
          <w:kern w:val="0"/>
        </w:rPr>
      </w:pPr>
      <w:r>
        <w:rPr>
          <w:rFonts w:hint="eastAsia" w:ascii="仿宋_GB2312" w:hAnsi="仿宋_GB2312" w:eastAsia="仿宋_GB2312" w:cs="仿宋_GB2312"/>
          <w:bCs/>
          <w:kern w:val="0"/>
        </w:rPr>
        <w:t>马进全   青海省测绘质量监督检验中心副主任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bCs/>
          <w:kern w:val="0"/>
        </w:rPr>
      </w:pPr>
      <w:r>
        <w:rPr>
          <w:rFonts w:hint="eastAsia" w:ascii="仿宋_GB2312" w:hAnsi="仿宋_GB2312" w:eastAsia="仿宋_GB2312" w:cs="仿宋_GB2312"/>
          <w:bCs/>
          <w:kern w:val="0"/>
        </w:rPr>
        <w:t>喻  杰   青海省测绘地理信息学会副秘书长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bCs/>
          <w:kern w:val="0"/>
        </w:rPr>
      </w:pPr>
      <w:r>
        <w:rPr>
          <w:rFonts w:hint="eastAsia" w:ascii="仿宋_GB2312" w:hAnsi="仿宋_GB2312" w:eastAsia="仿宋_GB2312" w:cs="仿宋_GB2312"/>
          <w:bCs/>
          <w:kern w:val="0"/>
        </w:rPr>
        <w:t>工作职责：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bCs/>
          <w:kern w:val="0"/>
        </w:rPr>
      </w:pPr>
      <w:r>
        <w:rPr>
          <w:rFonts w:hint="eastAsia" w:ascii="仿宋_GB2312" w:hAnsi="仿宋_GB2312" w:eastAsia="仿宋_GB2312" w:cs="仿宋_GB2312"/>
          <w:bCs/>
          <w:kern w:val="0"/>
        </w:rPr>
        <w:t>负责统筹全省竞赛工作，下设竞赛委员会办公室。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Times New Roman" w:eastAsia="黑体"/>
          <w:bCs/>
          <w:kern w:val="0"/>
        </w:rPr>
      </w:pPr>
      <w:r>
        <w:rPr>
          <w:rFonts w:hint="eastAsia" w:ascii="Times New Roman" w:eastAsia="黑体"/>
          <w:bCs/>
          <w:kern w:val="0"/>
        </w:rPr>
        <w:t>二、竞赛委员会办公室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bCs/>
          <w:kern w:val="0"/>
        </w:rPr>
      </w:pPr>
      <w:r>
        <w:rPr>
          <w:rFonts w:hint="eastAsia" w:ascii="仿宋_GB2312" w:hAnsi="仿宋_GB2312" w:eastAsia="仿宋_GB2312" w:cs="仿宋_GB2312"/>
          <w:bCs/>
          <w:kern w:val="0"/>
        </w:rPr>
        <w:t>主 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仿宋_GB2312" w:hAnsi="仿宋_GB2312" w:eastAsia="仿宋_GB2312" w:cs="仿宋_GB2312"/>
          <w:bCs/>
          <w:kern w:val="0"/>
          <w:lang w:val="en-US" w:eastAsia="zh-CN"/>
        </w:rPr>
      </w:pPr>
      <w:r>
        <w:rPr>
          <w:rFonts w:hint="eastAsia" w:hAnsi="仿宋_GB2312" w:cs="仿宋_GB2312"/>
          <w:bCs/>
          <w:kern w:val="0"/>
          <w:lang w:val="en-US" w:eastAsia="zh-CN"/>
        </w:rPr>
        <w:t>吴小忠</w:t>
      </w:r>
      <w:r>
        <w:rPr>
          <w:rFonts w:hint="eastAsia" w:ascii="仿宋_GB2312" w:hAnsi="仿宋_GB2312" w:eastAsia="仿宋_GB2312" w:cs="仿宋_GB2312"/>
          <w:bCs/>
          <w:kern w:val="0"/>
        </w:rPr>
        <w:t xml:space="preserve">  </w:t>
      </w:r>
      <w:r>
        <w:rPr>
          <w:rFonts w:hint="eastAsia" w:hAnsi="仿宋_GB2312" w:cs="仿宋_GB2312"/>
          <w:bCs/>
          <w:kern w:val="0"/>
          <w:lang w:val="en-US" w:eastAsia="zh-CN"/>
        </w:rPr>
        <w:t xml:space="preserve"> </w:t>
      </w:r>
      <w:r>
        <w:rPr>
          <w:rFonts w:hint="eastAsia" w:ascii="仿宋_GB2312" w:hAnsi="仿宋_GB2312" w:eastAsia="仿宋_GB2312" w:cs="仿宋_GB2312"/>
          <w:bCs/>
          <w:kern w:val="0"/>
        </w:rPr>
        <w:t>青海省自然资源厅调查监测处</w:t>
      </w:r>
      <w:r>
        <w:rPr>
          <w:rFonts w:hint="eastAsia" w:hAnsi="仿宋_GB2312" w:cs="仿宋_GB2312"/>
          <w:bCs/>
          <w:kern w:val="0"/>
          <w:lang w:val="en-US" w:eastAsia="zh-CN"/>
        </w:rPr>
        <w:t>二级调研员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bCs/>
          <w:kern w:val="0"/>
        </w:rPr>
      </w:pPr>
      <w:r>
        <w:rPr>
          <w:rFonts w:hint="eastAsia" w:ascii="仿宋_GB2312" w:hAnsi="仿宋_GB2312" w:eastAsia="仿宋_GB2312" w:cs="仿宋_GB2312"/>
          <w:bCs/>
          <w:kern w:val="0"/>
        </w:rPr>
        <w:t>副主任：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bCs/>
          <w:kern w:val="0"/>
        </w:rPr>
      </w:pPr>
      <w:r>
        <w:rPr>
          <w:rFonts w:hint="eastAsia" w:hAnsi="仿宋_GB2312" w:cs="仿宋_GB2312"/>
          <w:bCs/>
          <w:kern w:val="0"/>
          <w:lang w:eastAsia="zh-CN"/>
        </w:rPr>
        <w:t>韩玉英</w:t>
      </w:r>
      <w:r>
        <w:rPr>
          <w:rFonts w:hint="eastAsia" w:ascii="仿宋_GB2312" w:hAnsi="仿宋_GB2312" w:eastAsia="仿宋_GB2312" w:cs="仿宋_GB2312"/>
          <w:bCs/>
          <w:kern w:val="0"/>
        </w:rPr>
        <w:t xml:space="preserve">   青海省总工会经济技术部部长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bCs/>
          <w:kern w:val="0"/>
          <w:lang w:eastAsia="zh-CN"/>
        </w:rPr>
      </w:pPr>
      <w:r>
        <w:rPr>
          <w:rFonts w:hint="eastAsia" w:ascii="仿宋_GB2312" w:hAnsi="仿宋_GB2312" w:eastAsia="仿宋_GB2312" w:cs="仿宋_GB2312"/>
          <w:bCs/>
          <w:kern w:val="0"/>
        </w:rPr>
        <w:t>张革平   青海省自然资源</w:t>
      </w:r>
      <w:r>
        <w:rPr>
          <w:rFonts w:hint="eastAsia" w:hAnsi="仿宋_GB2312" w:cs="仿宋_GB2312"/>
          <w:bCs/>
          <w:kern w:val="0"/>
          <w:lang w:eastAsia="zh-CN"/>
        </w:rPr>
        <w:t>工会三级调研员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hAnsi="仿宋_GB2312" w:cs="仿宋_GB2312"/>
          <w:bCs/>
          <w:w w:val="90"/>
          <w:kern w:val="0"/>
          <w:lang w:val="en-US" w:eastAsia="zh-CN"/>
        </w:rPr>
      </w:pPr>
      <w:r>
        <w:rPr>
          <w:rFonts w:hint="eastAsia" w:hAnsi="仿宋_GB2312" w:cs="仿宋_GB2312"/>
          <w:bCs/>
          <w:kern w:val="0"/>
          <w:lang w:eastAsia="zh-CN"/>
        </w:rPr>
        <w:t>祝茂良</w:t>
      </w:r>
      <w:r>
        <w:rPr>
          <w:rFonts w:hint="eastAsia" w:hAnsi="仿宋_GB2312" w:cs="仿宋_GB2312"/>
          <w:bCs/>
          <w:kern w:val="0"/>
          <w:lang w:val="en-US" w:eastAsia="zh-CN"/>
        </w:rPr>
        <w:t xml:space="preserve">   </w:t>
      </w:r>
      <w:r>
        <w:rPr>
          <w:rFonts w:hint="eastAsia" w:ascii="仿宋_GB2312" w:hAnsi="仿宋_GB2312" w:eastAsia="仿宋_GB2312" w:cs="仿宋_GB2312"/>
          <w:bCs/>
          <w:w w:val="90"/>
          <w:kern w:val="0"/>
        </w:rPr>
        <w:t>青海省地理信息和自然资源综合调查中心</w:t>
      </w:r>
      <w:r>
        <w:rPr>
          <w:rFonts w:hint="eastAsia" w:hAnsi="仿宋_GB2312" w:cs="仿宋_GB2312"/>
          <w:bCs/>
          <w:w w:val="90"/>
          <w:kern w:val="0"/>
          <w:lang w:val="en-US" w:eastAsia="zh-CN"/>
        </w:rPr>
        <w:t>副主任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hAnsi="仿宋_GB2312" w:cs="仿宋_GB2312"/>
          <w:bCs/>
          <w:w w:val="90"/>
          <w:kern w:val="0"/>
          <w:lang w:val="en-US" w:eastAsia="zh-CN"/>
        </w:rPr>
      </w:pPr>
      <w:r>
        <w:rPr>
          <w:rFonts w:hint="eastAsia" w:hAnsi="仿宋_GB2312" w:cs="仿宋_GB2312"/>
          <w:bCs/>
          <w:kern w:val="0"/>
          <w:lang w:val="en-US" w:eastAsia="zh-CN"/>
        </w:rPr>
        <w:t>许长军</w:t>
      </w:r>
      <w:r>
        <w:rPr>
          <w:rFonts w:hint="eastAsia" w:hAnsi="仿宋_GB2312" w:cs="仿宋_GB2312"/>
          <w:bCs/>
          <w:w w:val="90"/>
          <w:kern w:val="0"/>
          <w:lang w:val="en-US" w:eastAsia="zh-CN"/>
        </w:rPr>
        <w:t xml:space="preserve">   </w:t>
      </w:r>
      <w:r>
        <w:rPr>
          <w:rFonts w:hint="eastAsia" w:ascii="仿宋_GB2312" w:hAnsi="仿宋_GB2312" w:eastAsia="仿宋_GB2312" w:cs="仿宋_GB2312"/>
          <w:bCs/>
          <w:w w:val="85"/>
          <w:kern w:val="0"/>
          <w:sz w:val="32"/>
        </w:rPr>
        <w:t>青海省地理信息和自然资源综合调查中心</w:t>
      </w:r>
      <w:r>
        <w:rPr>
          <w:rFonts w:hint="eastAsia" w:hAnsi="仿宋_GB2312" w:cs="仿宋_GB2312"/>
          <w:bCs/>
          <w:w w:val="85"/>
          <w:kern w:val="0"/>
          <w:sz w:val="32"/>
          <w:lang w:val="en-US" w:eastAsia="zh-CN"/>
        </w:rPr>
        <w:t>技术部主任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bCs/>
          <w:kern w:val="0"/>
        </w:rPr>
      </w:pPr>
      <w:r>
        <w:rPr>
          <w:rFonts w:hint="eastAsia" w:ascii="仿宋_GB2312" w:hAnsi="仿宋_GB2312" w:eastAsia="仿宋_GB2312" w:cs="仿宋_GB2312"/>
          <w:bCs/>
          <w:kern w:val="0"/>
        </w:rPr>
        <w:t>马进全   青海省测绘质量监督检验中心副主任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bCs/>
          <w:kern w:val="0"/>
        </w:rPr>
      </w:pPr>
      <w:r>
        <w:rPr>
          <w:rFonts w:hint="eastAsia" w:ascii="仿宋_GB2312" w:hAnsi="仿宋_GB2312" w:eastAsia="仿宋_GB2312" w:cs="仿宋_GB2312"/>
          <w:bCs/>
          <w:kern w:val="0"/>
        </w:rPr>
        <w:t>成  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仿宋_GB2312" w:hAnsi="仿宋_GB2312" w:eastAsia="仿宋_GB2312" w:cs="仿宋_GB2312"/>
          <w:bCs/>
          <w:kern w:val="0"/>
          <w:lang w:val="en-US" w:eastAsia="zh-CN"/>
        </w:rPr>
      </w:pPr>
      <w:r>
        <w:rPr>
          <w:rFonts w:hint="eastAsia" w:hAnsi="仿宋_GB2312" w:cs="仿宋_GB2312"/>
          <w:bCs/>
          <w:kern w:val="0"/>
          <w:lang w:eastAsia="zh-CN"/>
        </w:rPr>
        <w:t>朱晓颖</w:t>
      </w:r>
      <w:r>
        <w:rPr>
          <w:rFonts w:hint="eastAsia" w:ascii="仿宋_GB2312" w:hAnsi="仿宋_GB2312" w:eastAsia="仿宋_GB2312" w:cs="仿宋_GB2312"/>
          <w:bCs/>
          <w:kern w:val="0"/>
        </w:rPr>
        <w:t xml:space="preserve">   青海省总工会经济技术部</w:t>
      </w:r>
      <w:r>
        <w:rPr>
          <w:rFonts w:hint="eastAsia" w:hAnsi="仿宋_GB2312" w:cs="仿宋_GB2312"/>
          <w:bCs/>
          <w:kern w:val="0"/>
          <w:lang w:val="en-US" w:eastAsia="zh-CN"/>
        </w:rPr>
        <w:t>干部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bCs/>
          <w:kern w:val="0"/>
        </w:rPr>
      </w:pPr>
      <w:r>
        <w:rPr>
          <w:rFonts w:hint="eastAsia" w:ascii="仿宋_GB2312" w:hAnsi="仿宋_GB2312" w:eastAsia="仿宋_GB2312" w:cs="仿宋_GB2312"/>
          <w:bCs/>
          <w:kern w:val="0"/>
        </w:rPr>
        <w:t>于  杰   青海省自然资源厅调查监测处</w:t>
      </w:r>
      <w:r>
        <w:rPr>
          <w:rFonts w:hint="eastAsia" w:hAnsi="仿宋_GB2312" w:cs="仿宋_GB2312"/>
          <w:bCs/>
          <w:kern w:val="0"/>
          <w:lang w:val="en-US" w:eastAsia="zh-CN"/>
        </w:rPr>
        <w:t>三</w:t>
      </w:r>
      <w:r>
        <w:rPr>
          <w:rFonts w:hint="eastAsia" w:ascii="仿宋_GB2312" w:hAnsi="仿宋_GB2312" w:eastAsia="仿宋_GB2312" w:cs="仿宋_GB2312"/>
          <w:bCs/>
          <w:kern w:val="0"/>
        </w:rPr>
        <w:t>级调研员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bCs/>
          <w:kern w:val="0"/>
        </w:rPr>
      </w:pPr>
      <w:r>
        <w:rPr>
          <w:rFonts w:hint="eastAsia" w:ascii="仿宋_GB2312" w:hAnsi="仿宋_GB2312" w:eastAsia="仿宋_GB2312" w:cs="仿宋_GB2312"/>
          <w:bCs/>
          <w:kern w:val="0"/>
        </w:rPr>
        <w:t>马燕萍   青海省自然资源厅调查监测处</w:t>
      </w:r>
      <w:r>
        <w:rPr>
          <w:rFonts w:hint="eastAsia" w:hAnsi="仿宋_GB2312" w:cs="仿宋_GB2312"/>
          <w:bCs/>
          <w:kern w:val="0"/>
          <w:lang w:val="en-US" w:eastAsia="zh-CN"/>
        </w:rPr>
        <w:t>二</w:t>
      </w:r>
      <w:r>
        <w:rPr>
          <w:rFonts w:hint="eastAsia" w:ascii="仿宋_GB2312" w:hAnsi="仿宋_GB2312" w:eastAsia="仿宋_GB2312" w:cs="仿宋_GB2312"/>
          <w:bCs/>
          <w:kern w:val="0"/>
        </w:rPr>
        <w:t>级主任科员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bCs/>
          <w:kern w:val="0"/>
          <w:lang w:val="en-US" w:eastAsia="zh-CN"/>
        </w:rPr>
      </w:pPr>
      <w:r>
        <w:rPr>
          <w:rFonts w:hint="eastAsia" w:hAnsi="仿宋_GB2312" w:cs="仿宋_GB2312"/>
          <w:bCs/>
          <w:kern w:val="0"/>
          <w:lang w:val="en-US" w:eastAsia="zh-CN"/>
        </w:rPr>
        <w:t>徐  瑞</w:t>
      </w:r>
      <w:r>
        <w:rPr>
          <w:rFonts w:hint="eastAsia" w:ascii="仿宋_GB2312" w:hAnsi="仿宋_GB2312" w:eastAsia="仿宋_GB2312" w:cs="仿宋_GB2312"/>
          <w:bCs/>
          <w:kern w:val="0"/>
        </w:rPr>
        <w:t xml:space="preserve">   青海省自然资源工会</w:t>
      </w:r>
      <w:r>
        <w:rPr>
          <w:rFonts w:hint="eastAsia" w:hAnsi="仿宋_GB2312" w:cs="仿宋_GB2312"/>
          <w:bCs/>
          <w:kern w:val="0"/>
          <w:lang w:eastAsia="zh-CN"/>
        </w:rPr>
        <w:t>一级主任科员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仿宋_GB2312" w:hAnsi="仿宋_GB2312" w:eastAsia="仿宋_GB2312" w:cs="仿宋_GB2312"/>
          <w:bCs/>
          <w:kern w:val="0"/>
          <w:lang w:val="en-US" w:eastAsia="zh-CN"/>
        </w:rPr>
      </w:pPr>
      <w:r>
        <w:rPr>
          <w:rFonts w:hint="eastAsia" w:hAnsi="仿宋_GB2312" w:cs="仿宋_GB2312"/>
          <w:bCs/>
          <w:kern w:val="0"/>
          <w:lang w:eastAsia="zh-CN"/>
        </w:rPr>
        <w:t>张</w:t>
      </w:r>
      <w:r>
        <w:rPr>
          <w:rFonts w:hint="eastAsia" w:hAnsi="仿宋_GB2312" w:cs="仿宋_GB2312"/>
          <w:bCs/>
          <w:kern w:val="0"/>
          <w:lang w:val="en-US" w:eastAsia="zh-CN"/>
        </w:rPr>
        <w:t xml:space="preserve">  </w:t>
      </w:r>
      <w:r>
        <w:rPr>
          <w:rFonts w:hint="eastAsia" w:hAnsi="仿宋_GB2312" w:cs="仿宋_GB2312"/>
          <w:bCs/>
          <w:kern w:val="0"/>
          <w:lang w:eastAsia="zh-CN"/>
        </w:rPr>
        <w:t>睿</w:t>
      </w:r>
      <w:r>
        <w:rPr>
          <w:rFonts w:hint="eastAsia" w:hAnsi="仿宋_GB2312" w:cs="仿宋_GB2312"/>
          <w:bCs/>
          <w:kern w:val="0"/>
          <w:lang w:val="en-US" w:eastAsia="zh-CN"/>
        </w:rPr>
        <w:t xml:space="preserve">   </w:t>
      </w:r>
      <w:r>
        <w:rPr>
          <w:rFonts w:hint="eastAsia" w:ascii="仿宋_GB2312" w:hAnsi="仿宋_GB2312" w:eastAsia="仿宋_GB2312" w:cs="仿宋_GB2312"/>
          <w:bCs/>
          <w:kern w:val="0"/>
        </w:rPr>
        <w:t>青海省测绘质量监督检验中心</w:t>
      </w:r>
      <w:r>
        <w:rPr>
          <w:rFonts w:hint="eastAsia" w:hAnsi="仿宋_GB2312" w:cs="仿宋_GB2312"/>
          <w:bCs/>
          <w:kern w:val="0"/>
          <w:lang w:eastAsia="zh-CN"/>
        </w:rPr>
        <w:t>综合</w:t>
      </w:r>
      <w:r>
        <w:rPr>
          <w:rFonts w:hint="eastAsia" w:ascii="仿宋_GB2312" w:hAnsi="仿宋_GB2312" w:eastAsia="仿宋_GB2312" w:cs="仿宋_GB2312"/>
          <w:bCs/>
          <w:kern w:val="0"/>
        </w:rPr>
        <w:t>部部长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bCs/>
          <w:kern w:val="0"/>
        </w:rPr>
      </w:pPr>
      <w:r>
        <w:rPr>
          <w:rFonts w:hint="eastAsia" w:ascii="仿宋_GB2312" w:hAnsi="仿宋_GB2312" w:eastAsia="仿宋_GB2312" w:cs="仿宋_GB2312"/>
          <w:bCs/>
          <w:kern w:val="0"/>
        </w:rPr>
        <w:t>张燕梅   青海省测绘质量监督检验中心技术部部长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bCs/>
          <w:kern w:val="0"/>
        </w:rPr>
      </w:pPr>
      <w:r>
        <w:rPr>
          <w:rFonts w:hint="eastAsia" w:hAnsi="仿宋_GB2312" w:cs="仿宋_GB2312"/>
          <w:bCs/>
          <w:kern w:val="0"/>
          <w:lang w:eastAsia="zh-CN"/>
        </w:rPr>
        <w:t>熊永合</w:t>
      </w:r>
      <w:r>
        <w:rPr>
          <w:rFonts w:hint="eastAsia" w:ascii="仿宋_GB2312" w:hAnsi="仿宋_GB2312" w:eastAsia="仿宋_GB2312" w:cs="仿宋_GB2312"/>
          <w:bCs/>
          <w:kern w:val="0"/>
        </w:rPr>
        <w:t xml:space="preserve">   青海省测绘地理信息学会干事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bCs/>
          <w:kern w:val="0"/>
        </w:rPr>
      </w:pPr>
      <w:r>
        <w:rPr>
          <w:rFonts w:hint="eastAsia" w:ascii="仿宋_GB2312" w:hAnsi="仿宋_GB2312" w:eastAsia="仿宋_GB2312" w:cs="仿宋_GB2312"/>
          <w:bCs/>
          <w:kern w:val="0"/>
        </w:rPr>
        <w:t>工作职责：落实竞赛委员会决策，全面负责竞赛具体实施工作，竞赛委员会办公室设在青海省自然资源厅调查监测处，竞赛由青海省地理信息和自然资源综合调查中心承办，青海省测绘地理信息学会协办。</w:t>
      </w:r>
    </w:p>
    <w:p>
      <w:pPr>
        <w:spacing w:line="580" w:lineRule="exact"/>
        <w:outlineLvl w:val="0"/>
        <w:rPr>
          <w:rFonts w:hint="eastAsia" w:ascii="Times New Roman" w:eastAsia="黑体"/>
          <w:bCs/>
          <w:kern w:val="0"/>
        </w:rPr>
      </w:pPr>
    </w:p>
    <w:p>
      <w:pPr>
        <w:spacing w:line="580" w:lineRule="exact"/>
        <w:outlineLvl w:val="0"/>
        <w:rPr>
          <w:rFonts w:hint="eastAsia" w:ascii="Times New Roman" w:eastAsia="黑体"/>
          <w:bCs/>
          <w:kern w:val="0"/>
        </w:rPr>
      </w:pPr>
      <w:r>
        <w:rPr>
          <w:rFonts w:hint="eastAsia" w:ascii="Times New Roman" w:eastAsia="黑体"/>
          <w:bCs/>
          <w:kern w:val="0"/>
        </w:rPr>
        <w:t>附件2</w:t>
      </w:r>
    </w:p>
    <w:p>
      <w:pPr>
        <w:pStyle w:val="7"/>
        <w:snapToGrid w:val="0"/>
        <w:spacing w:line="240" w:lineRule="auto"/>
        <w:rPr>
          <w:rFonts w:hint="eastAsia" w:eastAsia="方正小标宋简体"/>
          <w:szCs w:val="44"/>
        </w:rPr>
      </w:pPr>
      <w:r>
        <w:rPr>
          <w:rFonts w:hint="eastAsia" w:eastAsia="方正小标宋简体"/>
          <w:szCs w:val="44"/>
        </w:rPr>
        <w:t>2024年</w:t>
      </w:r>
      <w:r>
        <w:rPr>
          <w:rFonts w:hint="eastAsia" w:eastAsia="方正小标宋简体"/>
          <w:szCs w:val="44"/>
          <w:lang w:val="en-US" w:eastAsia="zh-CN"/>
        </w:rPr>
        <w:t>度青海省</w:t>
      </w:r>
      <w:r>
        <w:rPr>
          <w:rFonts w:hint="eastAsia" w:eastAsia="方正小标宋简体"/>
          <w:szCs w:val="44"/>
        </w:rPr>
        <w:t>自然资源调查监测</w:t>
      </w:r>
    </w:p>
    <w:p>
      <w:pPr>
        <w:pStyle w:val="7"/>
        <w:snapToGrid w:val="0"/>
        <w:spacing w:line="240" w:lineRule="auto"/>
        <w:rPr>
          <w:rFonts w:eastAsia="方正小标宋简体"/>
          <w:szCs w:val="44"/>
        </w:rPr>
      </w:pPr>
      <w:r>
        <w:rPr>
          <w:rFonts w:hint="eastAsia" w:eastAsia="方正小标宋简体"/>
          <w:szCs w:val="44"/>
          <w:lang w:val="en-US" w:eastAsia="zh-CN"/>
        </w:rPr>
        <w:t>劳动和技能</w:t>
      </w:r>
      <w:r>
        <w:rPr>
          <w:rFonts w:hint="eastAsia" w:eastAsia="方正小标宋简体"/>
          <w:szCs w:val="44"/>
        </w:rPr>
        <w:t>竞赛报名表</w:t>
      </w:r>
    </w:p>
    <w:p>
      <w:pPr>
        <w:pStyle w:val="8"/>
        <w:rPr>
          <w:rFonts w:eastAsia="仿宋_GB2312"/>
          <w:sz w:val="24"/>
        </w:rPr>
      </w:pPr>
      <w:r>
        <w:rPr>
          <w:rFonts w:eastAsia="仿宋_GB2312"/>
          <w:sz w:val="24"/>
        </w:rPr>
        <w:t>单位</w:t>
      </w:r>
      <w:r>
        <w:rPr>
          <w:rFonts w:hint="eastAsia" w:eastAsia="仿宋_GB2312"/>
          <w:sz w:val="24"/>
          <w:lang w:eastAsia="zh-CN"/>
        </w:rPr>
        <w:t>名称</w:t>
      </w:r>
      <w:r>
        <w:rPr>
          <w:rFonts w:eastAsia="仿宋_GB2312"/>
          <w:sz w:val="24"/>
        </w:rPr>
        <w:t>：                               填表日期：</w:t>
      </w:r>
    </w:p>
    <w:tbl>
      <w:tblPr>
        <w:tblStyle w:val="5"/>
        <w:tblW w:w="86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2"/>
        <w:gridCol w:w="1062"/>
        <w:gridCol w:w="1041"/>
        <w:gridCol w:w="1094"/>
        <w:gridCol w:w="999"/>
        <w:gridCol w:w="1675"/>
        <w:gridCol w:w="18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4"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sz w:val="24"/>
              </w:rPr>
            </w:pPr>
            <w:r>
              <w:rPr>
                <w:rFonts w:hint="eastAsia" w:ascii="Times New Roman"/>
                <w:sz w:val="24"/>
              </w:rPr>
              <w:t>姓</w:t>
            </w:r>
            <w:r>
              <w:rPr>
                <w:rFonts w:ascii="Times New Roman"/>
                <w:sz w:val="24"/>
              </w:rPr>
              <w:t xml:space="preserve">  </w:t>
            </w:r>
            <w:r>
              <w:rPr>
                <w:rFonts w:hint="eastAsia" w:ascii="Times New Roman"/>
                <w:sz w:val="24"/>
              </w:rPr>
              <w:t>名</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sz w:val="24"/>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sz w:val="24"/>
              </w:rPr>
            </w:pPr>
            <w:r>
              <w:rPr>
                <w:rFonts w:hint="eastAsia" w:ascii="Times New Roman"/>
                <w:sz w:val="24"/>
              </w:rPr>
              <w:t>性</w:t>
            </w:r>
            <w:r>
              <w:rPr>
                <w:rFonts w:ascii="Times New Roman"/>
                <w:sz w:val="24"/>
              </w:rPr>
              <w:t xml:space="preserve">  </w:t>
            </w:r>
            <w:r>
              <w:rPr>
                <w:rFonts w:hint="eastAsia" w:ascii="Times New Roman"/>
                <w:sz w:val="24"/>
              </w:rPr>
              <w:t>别</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sz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sz w:val="24"/>
              </w:rPr>
            </w:pPr>
            <w:r>
              <w:rPr>
                <w:rFonts w:hint="eastAsia" w:ascii="Times New Roman"/>
                <w:sz w:val="24"/>
              </w:rPr>
              <w:t>政  治</w:t>
            </w:r>
          </w:p>
          <w:p>
            <w:pPr>
              <w:spacing w:line="240" w:lineRule="exact"/>
              <w:jc w:val="center"/>
              <w:rPr>
                <w:rFonts w:ascii="Times New Roman"/>
                <w:sz w:val="24"/>
              </w:rPr>
            </w:pPr>
            <w:r>
              <w:rPr>
                <w:rFonts w:hint="eastAsia" w:ascii="Times New Roman"/>
                <w:sz w:val="24"/>
              </w:rPr>
              <w:t>面  貌</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sz w:val="24"/>
              </w:rPr>
            </w:pPr>
          </w:p>
        </w:tc>
        <w:tc>
          <w:tcPr>
            <w:tcW w:w="184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sz w:val="24"/>
              </w:rPr>
            </w:pPr>
            <w:r>
              <w:rPr>
                <w:rFonts w:hint="eastAsia" w:ascii="Times New Roman"/>
                <w:sz w:val="24"/>
              </w:rPr>
              <w:t>二</w:t>
            </w:r>
            <w:r>
              <w:rPr>
                <w:rFonts w:ascii="Times New Roman"/>
                <w:sz w:val="24"/>
              </w:rPr>
              <w:t xml:space="preserve">  </w:t>
            </w:r>
            <w:r>
              <w:rPr>
                <w:rFonts w:hint="eastAsia" w:ascii="Times New Roman"/>
                <w:sz w:val="24"/>
              </w:rPr>
              <w:t>寸</w:t>
            </w:r>
          </w:p>
          <w:p>
            <w:pPr>
              <w:jc w:val="center"/>
              <w:rPr>
                <w:rFonts w:ascii="Times New Roman"/>
                <w:sz w:val="24"/>
              </w:rPr>
            </w:pPr>
            <w:r>
              <w:rPr>
                <w:rFonts w:hint="eastAsia" w:ascii="Times New Roman"/>
                <w:sz w:val="24"/>
              </w:rPr>
              <w:t>免</w:t>
            </w:r>
            <w:r>
              <w:rPr>
                <w:rFonts w:ascii="Times New Roman"/>
                <w:sz w:val="24"/>
              </w:rPr>
              <w:t xml:space="preserve">  </w:t>
            </w:r>
            <w:r>
              <w:rPr>
                <w:rFonts w:hint="eastAsia" w:ascii="Times New Roman"/>
                <w:sz w:val="24"/>
              </w:rPr>
              <w:t>冠</w:t>
            </w:r>
          </w:p>
          <w:p>
            <w:pPr>
              <w:jc w:val="center"/>
              <w:rPr>
                <w:sz w:val="24"/>
              </w:rPr>
            </w:pPr>
            <w:r>
              <w:rPr>
                <w:rFonts w:hint="eastAsia" w:ascii="Times New Roman"/>
                <w:sz w:val="24"/>
              </w:rPr>
              <w:t>照</w:t>
            </w:r>
            <w:r>
              <w:rPr>
                <w:rFonts w:ascii="Times New Roman"/>
                <w:sz w:val="24"/>
              </w:rPr>
              <w:t xml:space="preserve">  </w:t>
            </w:r>
            <w:r>
              <w:rPr>
                <w:rFonts w:hint="eastAsia" w:ascii="Times New Roman"/>
                <w:sz w:val="24"/>
              </w:rPr>
              <w:t>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4"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sz w:val="24"/>
              </w:rPr>
            </w:pPr>
            <w:r>
              <w:rPr>
                <w:rFonts w:hint="eastAsia" w:ascii="Times New Roman"/>
                <w:sz w:val="24"/>
              </w:rPr>
              <w:t>文  化</w:t>
            </w:r>
          </w:p>
          <w:p>
            <w:pPr>
              <w:spacing w:line="240" w:lineRule="exact"/>
              <w:jc w:val="center"/>
              <w:rPr>
                <w:rFonts w:hint="eastAsia" w:ascii="Times New Roman"/>
                <w:sz w:val="24"/>
              </w:rPr>
            </w:pPr>
            <w:r>
              <w:rPr>
                <w:rFonts w:hint="eastAsia" w:ascii="Times New Roman"/>
                <w:sz w:val="24"/>
              </w:rPr>
              <w:t>程  度</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sz w:val="24"/>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sz w:val="24"/>
              </w:rPr>
            </w:pPr>
            <w:r>
              <w:rPr>
                <w:rFonts w:hint="eastAsia" w:ascii="Times New Roman"/>
                <w:sz w:val="24"/>
              </w:rPr>
              <w:t>身  份</w:t>
            </w:r>
          </w:p>
          <w:p>
            <w:pPr>
              <w:spacing w:line="240" w:lineRule="exact"/>
              <w:jc w:val="center"/>
              <w:rPr>
                <w:rFonts w:ascii="Times New Roman"/>
                <w:sz w:val="24"/>
              </w:rPr>
            </w:pPr>
            <w:r>
              <w:rPr>
                <w:rFonts w:hint="eastAsia" w:ascii="Times New Roman"/>
                <w:sz w:val="24"/>
              </w:rPr>
              <w:t>证  号</w:t>
            </w:r>
          </w:p>
        </w:tc>
        <w:tc>
          <w:tcPr>
            <w:tcW w:w="376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sz w:val="24"/>
              </w:rPr>
            </w:pPr>
          </w:p>
        </w:tc>
        <w:tc>
          <w:tcPr>
            <w:tcW w:w="18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4"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sz w:val="24"/>
              </w:rPr>
            </w:pPr>
            <w:r>
              <w:rPr>
                <w:rFonts w:hint="eastAsia" w:ascii="Times New Roman"/>
                <w:sz w:val="24"/>
              </w:rPr>
              <w:t>工  作</w:t>
            </w:r>
          </w:p>
          <w:p>
            <w:pPr>
              <w:spacing w:line="240" w:lineRule="exact"/>
              <w:jc w:val="center"/>
              <w:rPr>
                <w:rFonts w:hint="eastAsia" w:ascii="Times New Roman"/>
                <w:sz w:val="24"/>
              </w:rPr>
            </w:pPr>
            <w:r>
              <w:rPr>
                <w:rFonts w:hint="eastAsia" w:ascii="Times New Roman"/>
                <w:sz w:val="24"/>
              </w:rPr>
              <w:t>单  位</w:t>
            </w:r>
          </w:p>
        </w:tc>
        <w:tc>
          <w:tcPr>
            <w:tcW w:w="5871"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sz w:val="24"/>
              </w:rPr>
            </w:pPr>
          </w:p>
        </w:tc>
        <w:tc>
          <w:tcPr>
            <w:tcW w:w="18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4"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sz w:val="24"/>
              </w:rPr>
            </w:pPr>
            <w:r>
              <w:rPr>
                <w:rFonts w:hint="eastAsia" w:ascii="Times New Roman"/>
                <w:sz w:val="24"/>
              </w:rPr>
              <w:t>现  任</w:t>
            </w:r>
          </w:p>
          <w:p>
            <w:pPr>
              <w:spacing w:line="240" w:lineRule="exact"/>
              <w:jc w:val="center"/>
              <w:rPr>
                <w:rFonts w:hint="eastAsia" w:ascii="Times New Roman"/>
                <w:sz w:val="24"/>
              </w:rPr>
            </w:pPr>
            <w:r>
              <w:rPr>
                <w:rFonts w:hint="eastAsia" w:ascii="Times New Roman"/>
                <w:sz w:val="24"/>
              </w:rPr>
              <w:t>职  称</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sz w:val="24"/>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sz w:val="24"/>
              </w:rPr>
            </w:pPr>
            <w:r>
              <w:rPr>
                <w:rFonts w:hint="eastAsia" w:ascii="Times New Roman"/>
                <w:sz w:val="24"/>
              </w:rPr>
              <w:t>现  任</w:t>
            </w:r>
          </w:p>
          <w:p>
            <w:pPr>
              <w:spacing w:line="240" w:lineRule="exact"/>
              <w:jc w:val="center"/>
              <w:rPr>
                <w:rFonts w:ascii="Times New Roman"/>
                <w:sz w:val="24"/>
              </w:rPr>
            </w:pPr>
            <w:r>
              <w:rPr>
                <w:rFonts w:hint="eastAsia" w:ascii="Times New Roman"/>
                <w:sz w:val="24"/>
              </w:rPr>
              <w:t>职  务</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sz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sz w:val="24"/>
              </w:rPr>
            </w:pPr>
            <w:r>
              <w:rPr>
                <w:rFonts w:hint="eastAsia" w:ascii="Times New Roman"/>
                <w:sz w:val="24"/>
              </w:rPr>
              <w:t>电</w:t>
            </w:r>
            <w:r>
              <w:rPr>
                <w:rFonts w:ascii="Times New Roman"/>
                <w:sz w:val="24"/>
              </w:rPr>
              <w:t xml:space="preserve">  </w:t>
            </w:r>
            <w:r>
              <w:rPr>
                <w:rFonts w:hint="eastAsia" w:ascii="Times New Roman"/>
                <w:sz w:val="24"/>
              </w:rPr>
              <w:t>话</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sz w:val="24"/>
              </w:rPr>
            </w:pPr>
          </w:p>
        </w:tc>
        <w:tc>
          <w:tcPr>
            <w:tcW w:w="18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89" w:hRule="atLeast"/>
          <w:jc w:val="center"/>
        </w:trPr>
        <w:tc>
          <w:tcPr>
            <w:tcW w:w="200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eastAsia="仿宋_GB2312"/>
                <w:sz w:val="24"/>
                <w:lang w:eastAsia="zh-CN"/>
              </w:rPr>
            </w:pPr>
            <w:r>
              <w:rPr>
                <w:rFonts w:hint="eastAsia" w:ascii="Times New Roman"/>
                <w:sz w:val="24"/>
                <w:lang w:eastAsia="zh-CN"/>
              </w:rPr>
              <w:t>个人简历</w:t>
            </w:r>
          </w:p>
        </w:tc>
        <w:tc>
          <w:tcPr>
            <w:tcW w:w="665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22" w:hRule="atLeast"/>
          <w:jc w:val="center"/>
        </w:trPr>
        <w:tc>
          <w:tcPr>
            <w:tcW w:w="200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ascii="Times New Roman"/>
                <w:sz w:val="24"/>
              </w:rPr>
              <w:t>单位</w:t>
            </w:r>
            <w:r>
              <w:rPr>
                <w:rFonts w:hint="eastAsia" w:ascii="Times New Roman"/>
                <w:sz w:val="24"/>
                <w:lang w:eastAsia="zh-CN"/>
              </w:rPr>
              <w:t>推荐</w:t>
            </w:r>
            <w:r>
              <w:rPr>
                <w:rFonts w:hint="eastAsia" w:ascii="Times New Roman"/>
                <w:sz w:val="24"/>
              </w:rPr>
              <w:t>意见</w:t>
            </w:r>
          </w:p>
        </w:tc>
        <w:tc>
          <w:tcPr>
            <w:tcW w:w="6653" w:type="dxa"/>
            <w:gridSpan w:val="5"/>
            <w:tcBorders>
              <w:top w:val="single" w:color="auto" w:sz="4" w:space="0"/>
              <w:left w:val="single" w:color="auto" w:sz="4" w:space="0"/>
              <w:bottom w:val="single" w:color="auto" w:sz="4" w:space="0"/>
              <w:right w:val="single" w:color="auto" w:sz="4" w:space="0"/>
            </w:tcBorders>
            <w:noWrap w:val="0"/>
            <w:vAlign w:val="center"/>
          </w:tcPr>
          <w:p>
            <w:pPr>
              <w:pStyle w:val="2"/>
              <w:spacing w:line="480" w:lineRule="auto"/>
              <w:ind w:firstLine="3120" w:firstLineChars="1300"/>
              <w:rPr>
                <w:rFonts w:hint="eastAsia"/>
                <w:sz w:val="24"/>
              </w:rPr>
            </w:pPr>
          </w:p>
          <w:p>
            <w:pPr>
              <w:pStyle w:val="2"/>
              <w:spacing w:line="480" w:lineRule="auto"/>
              <w:ind w:firstLine="3840" w:firstLineChars="1600"/>
              <w:rPr>
                <w:rFonts w:hint="eastAsia"/>
                <w:sz w:val="24"/>
              </w:rPr>
            </w:pPr>
          </w:p>
          <w:p>
            <w:pPr>
              <w:pStyle w:val="2"/>
              <w:spacing w:line="480" w:lineRule="auto"/>
              <w:ind w:firstLine="3840" w:firstLineChars="1600"/>
              <w:rPr>
                <w:sz w:val="24"/>
              </w:rPr>
            </w:pPr>
            <w:r>
              <w:rPr>
                <w:rFonts w:hint="eastAsia"/>
                <w:sz w:val="24"/>
              </w:rPr>
              <w:t>（盖章）</w:t>
            </w:r>
          </w:p>
          <w:p>
            <w:pPr>
              <w:pStyle w:val="2"/>
              <w:spacing w:line="480" w:lineRule="auto"/>
              <w:ind w:firstLine="0" w:firstLineChars="0"/>
              <w:rPr>
                <w:sz w:val="24"/>
              </w:rPr>
            </w:pPr>
            <w:r>
              <w:rPr>
                <w:rFonts w:hint="eastAsia"/>
                <w:sz w:val="24"/>
              </w:rPr>
              <w:t xml:space="preserve">                </w:t>
            </w:r>
            <w:r>
              <w:rPr>
                <w:rFonts w:hint="eastAsia"/>
                <w:sz w:val="24"/>
                <w:lang w:val="en-US" w:eastAsia="zh-CN"/>
              </w:rPr>
              <w:t xml:space="preserve">        </w:t>
            </w:r>
            <w:r>
              <w:rPr>
                <w:rFonts w:hint="eastAsia"/>
                <w:sz w:val="24"/>
              </w:rPr>
              <w:t xml:space="preserve">      年   月   日</w:t>
            </w:r>
          </w:p>
        </w:tc>
      </w:tr>
    </w:tbl>
    <w:p>
      <w:pPr>
        <w:rPr>
          <w:rFonts w:hint="eastAsia" w:ascii="Times New Roman" w:eastAsia="黑体"/>
          <w:kern w:val="0"/>
        </w:rPr>
      </w:pPr>
      <w:r>
        <w:br w:type="page"/>
      </w:r>
      <w:r>
        <w:rPr>
          <w:rFonts w:ascii="Times New Roman" w:eastAsia="黑体"/>
          <w:kern w:val="0"/>
        </w:rPr>
        <w:t>附件</w:t>
      </w:r>
      <w:r>
        <w:rPr>
          <w:rFonts w:hint="eastAsia" w:ascii="Times New Roman" w:eastAsia="黑体"/>
          <w:kern w:val="0"/>
        </w:rPr>
        <w:t>3</w:t>
      </w:r>
    </w:p>
    <w:p>
      <w:pPr>
        <w:pStyle w:val="7"/>
        <w:snapToGrid w:val="0"/>
        <w:spacing w:line="240" w:lineRule="auto"/>
        <w:rPr>
          <w:rFonts w:hint="eastAsia" w:eastAsia="方正小标宋简体"/>
          <w:szCs w:val="44"/>
        </w:rPr>
      </w:pPr>
      <w:r>
        <w:rPr>
          <w:rFonts w:hint="eastAsia" w:eastAsia="方正小标宋简体"/>
          <w:szCs w:val="44"/>
        </w:rPr>
        <w:t>2024年</w:t>
      </w:r>
      <w:r>
        <w:rPr>
          <w:rFonts w:hint="eastAsia" w:eastAsia="方正小标宋简体"/>
          <w:szCs w:val="44"/>
          <w:lang w:val="en-US" w:eastAsia="zh-CN"/>
        </w:rPr>
        <w:t>度青海省</w:t>
      </w:r>
      <w:r>
        <w:rPr>
          <w:rFonts w:hint="eastAsia" w:eastAsia="方正小标宋简体"/>
          <w:szCs w:val="44"/>
        </w:rPr>
        <w:t>自然资源调查监测</w:t>
      </w:r>
    </w:p>
    <w:p>
      <w:pPr>
        <w:pStyle w:val="7"/>
        <w:snapToGrid w:val="0"/>
        <w:spacing w:after="283" w:afterLines="50" w:line="240" w:lineRule="auto"/>
        <w:rPr>
          <w:rFonts w:hint="eastAsia" w:eastAsia="方正小标宋简体"/>
          <w:szCs w:val="44"/>
        </w:rPr>
      </w:pPr>
      <w:r>
        <w:rPr>
          <w:rFonts w:hint="eastAsia" w:eastAsia="方正小标宋简体"/>
          <w:szCs w:val="44"/>
          <w:lang w:val="en-US" w:eastAsia="zh-CN"/>
        </w:rPr>
        <w:t>劳动和技能</w:t>
      </w:r>
      <w:r>
        <w:rPr>
          <w:rFonts w:hint="eastAsia" w:eastAsia="方正小标宋简体"/>
          <w:szCs w:val="44"/>
        </w:rPr>
        <w:t>竞赛</w:t>
      </w:r>
      <w:r>
        <w:rPr>
          <w:rFonts w:hint="eastAsia" w:eastAsia="方正小标宋简体"/>
          <w:szCs w:val="44"/>
          <w:lang w:eastAsia="zh-CN"/>
        </w:rPr>
        <w:t>人员汇总</w:t>
      </w:r>
      <w:r>
        <w:rPr>
          <w:rFonts w:hint="eastAsia" w:eastAsia="方正小标宋简体"/>
          <w:szCs w:val="44"/>
        </w:rPr>
        <w:t>表</w:t>
      </w:r>
    </w:p>
    <w:p>
      <w:r>
        <w:rPr>
          <w:rFonts w:hint="eastAsia"/>
        </w:rPr>
        <w:t>填报单位（盖章）：        领队：     联系电话：</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8"/>
        <w:gridCol w:w="3733"/>
        <w:gridCol w:w="3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136" w:type="pct"/>
            <w:noWrap w:val="0"/>
            <w:vAlign w:val="center"/>
          </w:tcPr>
          <w:p>
            <w:pPr>
              <w:jc w:val="center"/>
              <w:rPr>
                <w:rFonts w:hint="eastAsia" w:ascii="黑体" w:hAnsi="黑体" w:eastAsia="黑体"/>
                <w:lang w:eastAsia="zh-CN"/>
              </w:rPr>
            </w:pPr>
            <w:r>
              <w:rPr>
                <w:rFonts w:hint="eastAsia" w:ascii="黑体" w:hAnsi="黑体" w:eastAsia="黑体"/>
                <w:lang w:eastAsia="zh-CN"/>
              </w:rPr>
              <w:t>姓名</w:t>
            </w:r>
          </w:p>
        </w:tc>
        <w:tc>
          <w:tcPr>
            <w:tcW w:w="2060" w:type="pct"/>
            <w:noWrap w:val="0"/>
            <w:vAlign w:val="center"/>
          </w:tcPr>
          <w:p>
            <w:pPr>
              <w:jc w:val="center"/>
              <w:rPr>
                <w:rFonts w:hint="eastAsia" w:ascii="黑体" w:hAnsi="黑体" w:eastAsia="黑体"/>
              </w:rPr>
            </w:pPr>
            <w:r>
              <w:rPr>
                <w:rFonts w:hint="eastAsia" w:ascii="黑体" w:hAnsi="黑体" w:eastAsia="黑体"/>
              </w:rPr>
              <w:t>联系方式</w:t>
            </w:r>
          </w:p>
        </w:tc>
        <w:tc>
          <w:tcPr>
            <w:tcW w:w="1803" w:type="pct"/>
            <w:noWrap w:val="0"/>
            <w:vAlign w:val="center"/>
          </w:tcPr>
          <w:p>
            <w:pPr>
              <w:jc w:val="center"/>
              <w:rPr>
                <w:rFonts w:hint="eastAsia" w:ascii="黑体" w:hAnsi="黑体" w:eastAsia="黑体"/>
                <w:lang w:eastAsia="zh-CN"/>
              </w:rPr>
            </w:pPr>
            <w:r>
              <w:rPr>
                <w:rFonts w:hint="eastAsia" w:ascii="黑体" w:hAnsi="黑体" w:eastAsia="黑体"/>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136" w:type="pct"/>
            <w:noWrap w:val="0"/>
            <w:vAlign w:val="center"/>
          </w:tcPr>
          <w:p>
            <w:pPr>
              <w:jc w:val="center"/>
              <w:rPr>
                <w:rFonts w:hint="eastAsia"/>
              </w:rPr>
            </w:pPr>
          </w:p>
        </w:tc>
        <w:tc>
          <w:tcPr>
            <w:tcW w:w="2060" w:type="pct"/>
            <w:noWrap w:val="0"/>
            <w:vAlign w:val="center"/>
          </w:tcPr>
          <w:p>
            <w:pPr>
              <w:jc w:val="center"/>
              <w:rPr>
                <w:rFonts w:hint="eastAsia"/>
              </w:rPr>
            </w:pPr>
          </w:p>
        </w:tc>
        <w:tc>
          <w:tcPr>
            <w:tcW w:w="1803" w:type="pct"/>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136" w:type="pct"/>
            <w:noWrap w:val="0"/>
            <w:vAlign w:val="center"/>
          </w:tcPr>
          <w:p>
            <w:pPr>
              <w:jc w:val="center"/>
              <w:rPr>
                <w:rFonts w:hint="eastAsia"/>
              </w:rPr>
            </w:pPr>
          </w:p>
        </w:tc>
        <w:tc>
          <w:tcPr>
            <w:tcW w:w="2060" w:type="pct"/>
            <w:noWrap w:val="0"/>
            <w:vAlign w:val="center"/>
          </w:tcPr>
          <w:p>
            <w:pPr>
              <w:jc w:val="center"/>
              <w:rPr>
                <w:rFonts w:hint="eastAsia"/>
              </w:rPr>
            </w:pPr>
          </w:p>
        </w:tc>
        <w:tc>
          <w:tcPr>
            <w:tcW w:w="1803" w:type="pct"/>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136" w:type="pct"/>
            <w:noWrap w:val="0"/>
            <w:vAlign w:val="center"/>
          </w:tcPr>
          <w:p>
            <w:pPr>
              <w:jc w:val="center"/>
              <w:rPr>
                <w:rFonts w:hint="eastAsia"/>
              </w:rPr>
            </w:pPr>
          </w:p>
        </w:tc>
        <w:tc>
          <w:tcPr>
            <w:tcW w:w="2060" w:type="pct"/>
            <w:noWrap w:val="0"/>
            <w:vAlign w:val="center"/>
          </w:tcPr>
          <w:p>
            <w:pPr>
              <w:jc w:val="center"/>
              <w:rPr>
                <w:rFonts w:hint="eastAsia"/>
              </w:rPr>
            </w:pPr>
          </w:p>
        </w:tc>
        <w:tc>
          <w:tcPr>
            <w:tcW w:w="1803" w:type="pct"/>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136" w:type="pct"/>
            <w:noWrap w:val="0"/>
            <w:vAlign w:val="center"/>
          </w:tcPr>
          <w:p>
            <w:pPr>
              <w:jc w:val="center"/>
              <w:rPr>
                <w:rFonts w:hint="eastAsia"/>
              </w:rPr>
            </w:pPr>
          </w:p>
        </w:tc>
        <w:tc>
          <w:tcPr>
            <w:tcW w:w="2060" w:type="pct"/>
            <w:noWrap w:val="0"/>
            <w:vAlign w:val="center"/>
          </w:tcPr>
          <w:p>
            <w:pPr>
              <w:jc w:val="center"/>
              <w:rPr>
                <w:rFonts w:hint="eastAsia"/>
              </w:rPr>
            </w:pPr>
          </w:p>
        </w:tc>
        <w:tc>
          <w:tcPr>
            <w:tcW w:w="1803" w:type="pct"/>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136" w:type="pct"/>
            <w:noWrap w:val="0"/>
            <w:vAlign w:val="center"/>
          </w:tcPr>
          <w:p>
            <w:pPr>
              <w:jc w:val="center"/>
              <w:rPr>
                <w:rFonts w:hint="eastAsia"/>
              </w:rPr>
            </w:pPr>
          </w:p>
        </w:tc>
        <w:tc>
          <w:tcPr>
            <w:tcW w:w="2060" w:type="pct"/>
            <w:noWrap w:val="0"/>
            <w:vAlign w:val="center"/>
          </w:tcPr>
          <w:p>
            <w:pPr>
              <w:jc w:val="center"/>
              <w:rPr>
                <w:rFonts w:hint="eastAsia"/>
              </w:rPr>
            </w:pPr>
          </w:p>
        </w:tc>
        <w:tc>
          <w:tcPr>
            <w:tcW w:w="1803" w:type="pct"/>
            <w:noWrap w:val="0"/>
            <w:vAlign w:val="center"/>
          </w:tcPr>
          <w:p>
            <w:pPr>
              <w:jc w:val="center"/>
              <w:rPr>
                <w:rFonts w:hint="eastAsia"/>
              </w:rPr>
            </w:pPr>
          </w:p>
        </w:tc>
      </w:tr>
    </w:tbl>
    <w:p>
      <w:pPr>
        <w:rPr>
          <w:rFonts w:hint="eastAsia"/>
        </w:rPr>
      </w:pPr>
    </w:p>
    <w:p>
      <w:pPr>
        <w:jc w:val="center"/>
        <w:rPr>
          <w:rFonts w:hint="eastAsia"/>
        </w:rPr>
      </w:pPr>
    </w:p>
    <w:bookmarkEnd w:id="1"/>
    <w:p>
      <w:pPr>
        <w:rPr>
          <w:rFonts w:hint="default" w:ascii="Times New Roman"/>
          <w:lang w:val="en-US" w:eastAsia="zh-CN"/>
        </w:rPr>
      </w:pPr>
    </w:p>
    <w:p>
      <w:pPr>
        <w:ind w:left="3" w:hanging="3" w:hangingChars="1"/>
        <w:jc w:val="left"/>
        <w:rPr>
          <w:rFonts w:hint="eastAsia" w:ascii="仿宋_GB2312" w:eastAsia="仿宋_GB2312"/>
          <w:sz w:val="32"/>
        </w:rPr>
      </w:pPr>
    </w:p>
    <w:p>
      <w:pPr>
        <w:ind w:left="2" w:firstLine="640" w:firstLineChars="200"/>
        <w:jc w:val="left"/>
        <w:rPr>
          <w:rFonts w:hint="eastAsia" w:ascii="仿宋_GB2312" w:eastAsia="仿宋_GB2312"/>
          <w:sz w:val="32"/>
          <w:szCs w:val="32"/>
        </w:rPr>
      </w:pPr>
    </w:p>
    <w:p>
      <w:pPr>
        <w:ind w:left="3" w:hanging="3" w:hangingChars="1"/>
        <w:jc w:val="left"/>
        <w:rPr>
          <w:rFonts w:hint="eastAsia" w:ascii="仿宋_GB2312" w:eastAsia="仿宋_GB2312"/>
          <w:sz w:val="32"/>
        </w:rPr>
      </w:pPr>
    </w:p>
    <w:p>
      <w:pPr>
        <w:ind w:left="3" w:hanging="3" w:hangingChars="1"/>
        <w:jc w:val="left"/>
        <w:rPr>
          <w:rFonts w:hint="eastAsia" w:ascii="仿宋_GB2312" w:eastAsia="仿宋_GB2312"/>
          <w:sz w:val="32"/>
        </w:rPr>
      </w:pPr>
    </w:p>
    <w:p>
      <w:pPr>
        <w:ind w:left="3" w:hanging="3" w:hangingChars="1"/>
        <w:jc w:val="left"/>
        <w:rPr>
          <w:rFonts w:hint="eastAsia" w:ascii="仿宋_GB2312" w:eastAsia="仿宋_GB2312"/>
          <w:sz w:val="32"/>
        </w:rPr>
      </w:pPr>
    </w:p>
    <w:p>
      <w:pPr>
        <w:ind w:left="3" w:hanging="3" w:hangingChars="1"/>
        <w:jc w:val="left"/>
        <w:rPr>
          <w:rFonts w:hint="eastAsia" w:ascii="仿宋_GB2312" w:eastAsia="仿宋_GB2312"/>
          <w:sz w:val="32"/>
        </w:rPr>
      </w:pPr>
    </w:p>
    <w:p>
      <w:pPr>
        <w:ind w:left="3" w:hanging="3" w:hangingChars="1"/>
        <w:jc w:val="left"/>
        <w:rPr>
          <w:rFonts w:hint="eastAsia" w:ascii="仿宋_GB2312" w:eastAsia="仿宋_GB2312"/>
          <w:sz w:val="32"/>
        </w:rPr>
      </w:pPr>
    </w:p>
    <w:p>
      <w:pPr>
        <w:ind w:left="3" w:hanging="3" w:hangingChars="1"/>
        <w:jc w:val="left"/>
        <w:rPr>
          <w:rFonts w:hint="eastAsia" w:ascii="仿宋_GB2312" w:eastAsia="仿宋_GB2312"/>
          <w:sz w:val="32"/>
        </w:rPr>
      </w:pPr>
    </w:p>
    <w:p>
      <w:pPr>
        <w:ind w:left="3" w:hanging="3" w:hangingChars="1"/>
        <w:jc w:val="left"/>
        <w:rPr>
          <w:rFonts w:hint="eastAsia" w:ascii="仿宋_GB2312" w:eastAsia="仿宋_GB2312"/>
          <w:sz w:val="32"/>
        </w:rPr>
      </w:pPr>
    </w:p>
    <w:p>
      <w:pPr>
        <w:ind w:left="3" w:hanging="3" w:hangingChars="1"/>
        <w:jc w:val="left"/>
        <w:rPr>
          <w:rFonts w:hint="eastAsia" w:ascii="仿宋_GB2312" w:eastAsia="仿宋_GB2312"/>
          <w:sz w:val="32"/>
        </w:rPr>
      </w:pPr>
    </w:p>
    <w:p>
      <w:pPr>
        <w:ind w:left="3" w:hanging="3" w:hangingChars="1"/>
        <w:jc w:val="left"/>
        <w:rPr>
          <w:rFonts w:hint="eastAsia" w:ascii="仿宋_GB2312" w:eastAsia="仿宋_GB2312"/>
          <w:sz w:val="32"/>
        </w:rPr>
      </w:pPr>
    </w:p>
    <w:p>
      <w:pPr>
        <w:ind w:left="3" w:hanging="3" w:hangingChars="1"/>
        <w:jc w:val="left"/>
        <w:rPr>
          <w:rFonts w:hint="eastAsia" w:ascii="仿宋_GB2312" w:eastAsia="仿宋_GB2312"/>
          <w:sz w:val="32"/>
        </w:rPr>
      </w:pPr>
    </w:p>
    <w:p>
      <w:pPr>
        <w:ind w:left="3" w:hanging="3" w:hangingChars="1"/>
        <w:jc w:val="left"/>
        <w:rPr>
          <w:rFonts w:hint="eastAsia" w:ascii="仿宋_GB2312" w:eastAsia="仿宋_GB2312"/>
          <w:sz w:val="32"/>
        </w:rPr>
      </w:pPr>
    </w:p>
    <w:p>
      <w:pPr>
        <w:ind w:left="3" w:hanging="3" w:hangingChars="1"/>
        <w:jc w:val="left"/>
        <w:rPr>
          <w:rFonts w:hint="eastAsia" w:ascii="仿宋_GB2312" w:eastAsia="仿宋_GB2312"/>
          <w:sz w:val="32"/>
        </w:rPr>
      </w:pPr>
    </w:p>
    <w:p>
      <w:pPr>
        <w:ind w:left="3" w:hanging="3" w:hangingChars="1"/>
        <w:jc w:val="left"/>
        <w:rPr>
          <w:rFonts w:hint="eastAsia" w:ascii="仿宋_GB2312" w:eastAsia="仿宋_GB2312"/>
          <w:sz w:val="32"/>
        </w:rPr>
      </w:pPr>
    </w:p>
    <w:p>
      <w:pPr>
        <w:ind w:left="3" w:hanging="3" w:hangingChars="1"/>
        <w:jc w:val="left"/>
        <w:rPr>
          <w:rFonts w:hint="eastAsia" w:ascii="仿宋_GB2312" w:eastAsia="仿宋_GB2312"/>
          <w:sz w:val="32"/>
        </w:rPr>
      </w:pPr>
    </w:p>
    <w:p>
      <w:pPr>
        <w:ind w:left="3" w:hanging="3" w:hangingChars="1"/>
        <w:jc w:val="left"/>
        <w:rPr>
          <w:rFonts w:hint="eastAsia" w:ascii="仿宋_GB2312" w:eastAsia="仿宋_GB2312"/>
          <w:sz w:val="32"/>
        </w:rPr>
      </w:pPr>
    </w:p>
    <w:p>
      <w:pPr>
        <w:ind w:left="3" w:hanging="3" w:hangingChars="1"/>
        <w:jc w:val="left"/>
        <w:rPr>
          <w:rFonts w:hint="eastAsia" w:ascii="仿宋_GB2312" w:eastAsia="仿宋_GB2312"/>
          <w:sz w:val="32"/>
        </w:rPr>
      </w:pPr>
    </w:p>
    <w:p>
      <w:pPr>
        <w:ind w:left="3" w:hanging="3" w:hangingChars="1"/>
        <w:jc w:val="left"/>
        <w:rPr>
          <w:rFonts w:hint="eastAsia" w:ascii="仿宋_GB2312" w:eastAsia="仿宋_GB2312"/>
          <w:sz w:val="32"/>
        </w:rPr>
      </w:pPr>
    </w:p>
    <w:p>
      <w:pPr>
        <w:ind w:left="3" w:hanging="3" w:hangingChars="1"/>
        <w:jc w:val="left"/>
        <w:rPr>
          <w:rFonts w:hint="eastAsia" w:ascii="仿宋_GB2312" w:eastAsia="仿宋_GB2312"/>
          <w:sz w:val="32"/>
        </w:rPr>
      </w:pPr>
    </w:p>
    <w:p>
      <w:pPr>
        <w:keepNext w:val="0"/>
        <w:keepLines w:val="0"/>
        <w:widowControl w:val="0"/>
        <w:suppressLineNumbers w:val="0"/>
        <w:spacing w:before="50" w:beforeAutospacing="0" w:after="0" w:afterAutospacing="0" w:line="500" w:lineRule="exact"/>
        <w:ind w:left="844" w:right="0" w:hanging="1283" w:hangingChars="401"/>
        <w:jc w:val="both"/>
        <w:rPr>
          <w:rFonts w:hint="eastAsia" w:ascii="黑体" w:hAnsi="Calibri" w:eastAsia="黑体" w:cs="黑体"/>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50" w:beforeAutospacing="0" w:after="0" w:afterAutospacing="0" w:line="500" w:lineRule="exact"/>
        <w:ind w:left="1115" w:leftChars="100" w:right="0" w:hanging="795" w:hangingChars="379"/>
        <w:jc w:val="both"/>
        <w:textAlignment w:val="auto"/>
        <w:outlineLvl w:val="9"/>
        <w:rPr>
          <w:rFonts w:hint="eastAsia" w:ascii="仿宋_GB2312" w:eastAsia="仿宋_GB2312" w:cs="仿宋_GB2312"/>
          <w:sz w:val="28"/>
          <w:szCs w:val="28"/>
          <w:lang w:eastAsia="zh-CN"/>
        </w:rPr>
      </w:pPr>
      <w:r>
        <w:rPr>
          <w:rFonts w:hint="default" w:ascii="Calibri" w:hAnsi="Calibri" w:eastAsia="宋体" w:cs="Times New Roman"/>
          <w:kern w:val="2"/>
          <w:sz w:val="21"/>
          <w:szCs w:val="24"/>
          <w:lang w:val="en-US" w:eastAsia="zh-CN" w:bidi="ar"/>
        </w:rPr>
        <w:pict>
          <v:line id="直线 2" o:spid="_x0000_s1027" o:spt="20" style="position:absolute;left:0pt;margin-top:1.2pt;height:0pt;width:442.75pt;mso-position-horizontal:center;z-index:251658240;mso-width-relative:page;mso-height-relative:page;" fillcolor="#FFFFFF" filled="t" coordsize="21600,21600">
            <v:path arrowok="t"/>
            <v:fill on="t" focussize="0,0"/>
            <v:stroke weight="1pt"/>
            <v:imagedata o:title=""/>
            <o:lock v:ext="edit"/>
          </v:line>
        </w:pict>
      </w:r>
      <w:r>
        <w:rPr>
          <w:rFonts w:hint="eastAsia" w:ascii="仿宋_GB2312" w:hAnsi="Calibri" w:eastAsia="仿宋_GB2312" w:cs="仿宋_GB2312"/>
          <w:kern w:val="2"/>
          <w:sz w:val="28"/>
          <w:szCs w:val="28"/>
          <w:lang w:val="en-US" w:eastAsia="zh-CN" w:bidi="ar"/>
        </w:rPr>
        <w:t>抄送</w:t>
      </w:r>
      <w:r>
        <w:rPr>
          <w:rFonts w:hint="eastAsia" w:ascii="仿宋_GB2312" w:hAnsi="宋体" w:eastAsia="仿宋_GB2312" w:cs="仿宋_GB2312"/>
          <w:kern w:val="2"/>
          <w:sz w:val="28"/>
          <w:szCs w:val="28"/>
          <w:lang w:val="en-US" w:eastAsia="zh-CN" w:bidi="ar"/>
        </w:rPr>
        <w:t>：</w:t>
      </w:r>
      <w:bookmarkStart w:id="3" w:name="chaosong"/>
      <w:bookmarkEnd w:id="3"/>
      <w:r>
        <w:rPr>
          <w:rFonts w:hint="eastAsia" w:hAnsi="宋体" w:cs="仿宋_GB2312"/>
          <w:kern w:val="2"/>
          <w:sz w:val="28"/>
          <w:szCs w:val="28"/>
          <w:lang w:val="en-US" w:eastAsia="zh-CN" w:bidi="ar"/>
        </w:rPr>
        <w:t>存档。</w:t>
      </w:r>
    </w:p>
    <w:p>
      <w:pPr>
        <w:keepNext w:val="0"/>
        <w:keepLines w:val="0"/>
        <w:widowControl w:val="0"/>
        <w:suppressLineNumbers w:val="0"/>
        <w:tabs>
          <w:tab w:val="right" w:pos="8620"/>
        </w:tabs>
        <w:spacing w:before="50" w:beforeAutospacing="0" w:after="0" w:afterAutospacing="0" w:line="540" w:lineRule="exact"/>
        <w:ind w:left="0" w:right="0" w:firstLine="210" w:firstLineChars="100"/>
        <w:jc w:val="both"/>
        <w:rPr>
          <w:rFonts w:hint="default"/>
          <w:lang w:val="en-US" w:eastAsia="zh-CN"/>
        </w:rPr>
      </w:pPr>
      <w:r>
        <w:rPr>
          <w:rFonts w:hint="default" w:ascii="Calibri" w:hAnsi="Calibri" w:eastAsia="宋体" w:cs="Times New Roman"/>
          <w:kern w:val="2"/>
          <w:sz w:val="21"/>
          <w:szCs w:val="24"/>
          <w:lang w:val="en-US" w:eastAsia="zh-CN" w:bidi="ar"/>
        </w:rPr>
        <w:pict>
          <v:line id="直线 3" o:spid="_x0000_s1028" o:spt="20" style="position:absolute;left:0pt;margin-left:0.4pt;margin-top:34.35pt;height:0pt;width:442.75pt;z-index:251659264;mso-width-relative:page;mso-height-relative:page;" fillcolor="#FFFFFF" filled="t" coordsize="21600,21600">
            <v:path arrowok="t"/>
            <v:fill on="t" focussize="0,0"/>
            <v:stroke weight="1pt"/>
            <v:imagedata o:title=""/>
            <o:lock v:ext="edit"/>
          </v:line>
        </w:pict>
      </w:r>
      <w:r>
        <w:rPr>
          <w:rFonts w:hint="default" w:ascii="Calibri" w:hAnsi="Calibri" w:eastAsia="宋体" w:cs="Times New Roman"/>
          <w:kern w:val="2"/>
          <w:sz w:val="21"/>
          <w:szCs w:val="24"/>
          <w:lang w:val="en-US" w:eastAsia="zh-CN" w:bidi="ar"/>
        </w:rPr>
        <w:pict>
          <v:line id="直线 4" o:spid="_x0000_s1029" o:spt="20" style="position:absolute;left:0pt;margin-top:3.65pt;height:0pt;width:442.75pt;mso-position-horizontal:center;z-index:251660288;mso-width-relative:page;mso-height-relative:page;" fillcolor="#FFFFFF" filled="t" coordsize="21600,21600">
            <v:path arrowok="t"/>
            <v:fill on="t" focussize="0,0"/>
            <v:stroke/>
            <v:imagedata o:title=""/>
            <o:lock v:ext="edit"/>
          </v:line>
        </w:pict>
      </w:r>
      <w:r>
        <w:rPr>
          <w:rFonts w:hint="eastAsia" w:ascii="仿宋_GB2312" w:hAnsi="宋体" w:eastAsia="仿宋_GB2312" w:cs="仿宋_GB2312"/>
          <w:kern w:val="2"/>
          <w:sz w:val="28"/>
          <w:szCs w:val="28"/>
          <w:lang w:val="en-US" w:eastAsia="zh-CN" w:bidi="ar"/>
        </w:rPr>
        <w:t>青海省自然资源厅办公室</w:t>
      </w:r>
      <w:r>
        <w:rPr>
          <w:rFonts w:hint="eastAsia" w:ascii="仿宋_GB2312" w:hAnsi="Calibri" w:eastAsia="仿宋_GB2312" w:cs="仿宋_GB2312"/>
          <w:kern w:val="2"/>
          <w:sz w:val="28"/>
          <w:szCs w:val="28"/>
          <w:lang w:val="en-US" w:eastAsia="zh-CN" w:bidi="ar"/>
        </w:rPr>
        <w:t xml:space="preserve">     </w:t>
      </w:r>
      <w:r>
        <w:rPr>
          <w:rFonts w:hint="eastAsia" w:ascii="仿宋_GB2312" w:hAnsi="Calibri" w:eastAsia="仿宋_GB2312" w:cs="仿宋_GB2312"/>
          <w:kern w:val="2"/>
          <w:sz w:val="28"/>
          <w:szCs w:val="28"/>
          <w:lang w:val="en-US" w:eastAsia="zh-CN" w:bidi="ar"/>
        </w:rPr>
        <w:tab/>
      </w:r>
      <w:r>
        <w:rPr>
          <w:rFonts w:hint="eastAsia" w:ascii="仿宋_GB2312" w:hAnsi="Calibri" w:eastAsia="仿宋_GB2312" w:cs="仿宋_GB2312"/>
          <w:kern w:val="2"/>
          <w:sz w:val="28"/>
          <w:szCs w:val="28"/>
          <w:lang w:val="en-US" w:eastAsia="zh-CN" w:bidi="ar"/>
        </w:rPr>
        <w:t xml:space="preserve">  </w:t>
      </w:r>
      <w:bookmarkStart w:id="4" w:name="yinfariqi"/>
      <w:bookmarkEnd w:id="4"/>
      <w:r>
        <w:rPr>
          <w:rFonts w:hint="eastAsia" w:hAnsi="Calibri" w:cs="仿宋_GB2312"/>
          <w:kern w:val="2"/>
          <w:sz w:val="28"/>
          <w:szCs w:val="28"/>
          <w:lang w:val="en-US" w:eastAsia="zh-CN" w:bidi="ar"/>
        </w:rPr>
        <w:t>2024年11月13日</w:t>
      </w:r>
      <w:r>
        <w:rPr>
          <w:rFonts w:hint="eastAsia" w:ascii="仿宋_GB2312" w:hAnsi="Calibri" w:eastAsia="仿宋_GB2312" w:cs="仿宋_GB2312"/>
          <w:kern w:val="2"/>
          <w:sz w:val="28"/>
          <w:szCs w:val="28"/>
          <w:lang w:val="en-US" w:eastAsia="zh-CN" w:bidi="ar"/>
        </w:rPr>
        <w:t>印发</w:t>
      </w: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Segoe UI"/>
    <w:panose1 w:val="020F0502020204030204"/>
    <w:charset w:val="00"/>
    <w:family w:val="swiss"/>
    <w:pitch w:val="default"/>
    <w:sig w:usb0="00000000" w:usb1="00000000" w:usb2="00000001" w:usb3="00000000" w:csb0="0000019F" w:csb1="00000000"/>
  </w:font>
  <w:font w:name="方正公文仿宋">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egoe UI">
    <w:panose1 w:val="020B0402040204020203"/>
    <w:charset w:val="00"/>
    <w:family w:val="auto"/>
    <w:pitch w:val="default"/>
    <w:sig w:usb0="A00002BF" w:usb1="1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false"/>
  <w:bordersDoNotSurroundFooter w:val="false"/>
  <w:revisionView w:markup="0"/>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4NjIyOGI0YTQwOTgwMzg2YTBlOTdiYzAyM2UxMmEifQ=="/>
  </w:docVars>
  <w:rsids>
    <w:rsidRoot w:val="00CE4984"/>
    <w:rsid w:val="0007307D"/>
    <w:rsid w:val="00105E1F"/>
    <w:rsid w:val="00477BC4"/>
    <w:rsid w:val="004C345A"/>
    <w:rsid w:val="004D0C20"/>
    <w:rsid w:val="00534E39"/>
    <w:rsid w:val="009E1F0C"/>
    <w:rsid w:val="00C71FC4"/>
    <w:rsid w:val="00CC1FD0"/>
    <w:rsid w:val="00CE4984"/>
    <w:rsid w:val="00D97025"/>
    <w:rsid w:val="00F01545"/>
    <w:rsid w:val="00F02B20"/>
    <w:rsid w:val="00F651AF"/>
    <w:rsid w:val="06A54469"/>
    <w:rsid w:val="0CE61040"/>
    <w:rsid w:val="0E695C7E"/>
    <w:rsid w:val="0E7977EB"/>
    <w:rsid w:val="136E5DD7"/>
    <w:rsid w:val="18AE748B"/>
    <w:rsid w:val="1B5C1722"/>
    <w:rsid w:val="1C7533CB"/>
    <w:rsid w:val="1C9F2AEB"/>
    <w:rsid w:val="1F7FBB06"/>
    <w:rsid w:val="276E2613"/>
    <w:rsid w:val="2B462E98"/>
    <w:rsid w:val="34FF2309"/>
    <w:rsid w:val="3D7F6EB4"/>
    <w:rsid w:val="3F6BC489"/>
    <w:rsid w:val="3F6FC3C2"/>
    <w:rsid w:val="3FCF5D9E"/>
    <w:rsid w:val="3FFBCEB8"/>
    <w:rsid w:val="4F068010"/>
    <w:rsid w:val="530D5D01"/>
    <w:rsid w:val="54D6ABDC"/>
    <w:rsid w:val="5BBB636E"/>
    <w:rsid w:val="5DCB8938"/>
    <w:rsid w:val="5EFFD214"/>
    <w:rsid w:val="66760D4C"/>
    <w:rsid w:val="689021B5"/>
    <w:rsid w:val="692F7A80"/>
    <w:rsid w:val="6F3740F7"/>
    <w:rsid w:val="6FBF2418"/>
    <w:rsid w:val="73F94224"/>
    <w:rsid w:val="73FF50A1"/>
    <w:rsid w:val="75D45E87"/>
    <w:rsid w:val="7A6FD0E2"/>
    <w:rsid w:val="7AF7B0B5"/>
    <w:rsid w:val="7BCD208A"/>
    <w:rsid w:val="7DFF5937"/>
    <w:rsid w:val="7F7A7888"/>
    <w:rsid w:val="7FFFA87A"/>
    <w:rsid w:val="7FFFE98C"/>
    <w:rsid w:val="9B6F58D4"/>
    <w:rsid w:val="9BFFA40B"/>
    <w:rsid w:val="B3AFC126"/>
    <w:rsid w:val="B4FFAEEC"/>
    <w:rsid w:val="BDFC4A6D"/>
    <w:rsid w:val="BFDE2FD6"/>
    <w:rsid w:val="DCC64D2A"/>
    <w:rsid w:val="DFD62C50"/>
    <w:rsid w:val="E1DD6520"/>
    <w:rsid w:val="EFB686C4"/>
    <w:rsid w:val="F777C118"/>
    <w:rsid w:val="FCBC0D82"/>
    <w:rsid w:val="FCDFF32C"/>
    <w:rsid w:val="FFEF1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32"/>
      <w:sz w:val="32"/>
      <w:szCs w:val="3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Normal Indent"/>
    <w:basedOn w:val="1"/>
    <w:semiHidden/>
    <w:unhideWhenUsed/>
    <w:uiPriority w:val="99"/>
    <w:pPr>
      <w:ind w:firstLine="420" w:firstLineChars="200"/>
    </w:pPr>
  </w:style>
  <w:style w:type="paragraph" w:styleId="3">
    <w:name w:val="footer"/>
    <w:basedOn w:val="1"/>
    <w:link w:val="9"/>
    <w:unhideWhenUsed/>
    <w:uiPriority w:val="99"/>
    <w:pPr>
      <w:tabs>
        <w:tab w:val="center" w:pos="4153"/>
        <w:tab w:val="right" w:pos="8306"/>
      </w:tabs>
      <w:snapToGrid w:val="0"/>
      <w:jc w:val="left"/>
    </w:pPr>
    <w:rPr>
      <w:sz w:val="18"/>
    </w:rPr>
  </w:style>
  <w:style w:type="paragraph" w:styleId="4">
    <w:name w:val="header"/>
    <w:basedOn w:val="1"/>
    <w:link w:val="10"/>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文章标题"/>
    <w:next w:val="1"/>
    <w:qFormat/>
    <w:uiPriority w:val="0"/>
    <w:pPr>
      <w:spacing w:line="680" w:lineRule="exact"/>
      <w:jc w:val="center"/>
    </w:pPr>
    <w:rPr>
      <w:rFonts w:ascii="Times New Roman" w:hAnsi="Times New Roman" w:eastAsia="方正小标宋_GBK" w:cs="Times New Roman"/>
      <w:kern w:val="2"/>
      <w:sz w:val="44"/>
      <w:szCs w:val="22"/>
      <w:lang w:val="en-US" w:eastAsia="zh-CN" w:bidi="ar-SA"/>
    </w:rPr>
  </w:style>
  <w:style w:type="paragraph" w:customStyle="1" w:styleId="8">
    <w:name w:val="附件说明"/>
    <w:basedOn w:val="1"/>
    <w:next w:val="7"/>
    <w:qFormat/>
    <w:uiPriority w:val="0"/>
    <w:rPr>
      <w:rFonts w:ascii="Times New Roman" w:eastAsia="宋体"/>
    </w:rPr>
  </w:style>
  <w:style w:type="character" w:customStyle="1" w:styleId="9">
    <w:name w:val="页脚 Char"/>
    <w:basedOn w:val="6"/>
    <w:link w:val="3"/>
    <w:semiHidden/>
    <w:uiPriority w:val="99"/>
    <w:rPr>
      <w:rFonts w:ascii="Calibri" w:hAnsi="Calibri" w:eastAsia="宋体" w:cs="Times New Roman"/>
      <w:sz w:val="18"/>
    </w:rPr>
  </w:style>
  <w:style w:type="character" w:customStyle="1" w:styleId="10">
    <w:name w:val="页眉 Char"/>
    <w:basedOn w:val="6"/>
    <w:link w:val="4"/>
    <w:semiHidden/>
    <w:uiPriority w:val="99"/>
    <w:rPr>
      <w:rFonts w:ascii="Calibri" w:hAnsi="Calibri" w:eastAsia="宋体" w:cs="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2024-10-13T00:46:00Z</dcterms:created>
  <dc:creator>yushan1</dc:creator>
  <cp:lastModifiedBy>赵炜祎</cp:lastModifiedBy>
  <cp:lastPrinted>2024-11-13T01:25:00Z</cp:lastPrinted>
  <dcterms:modified xsi:type="dcterms:W3CDTF">2024-11-13T11:05:54Z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17DA9A7453D270EBB8F9336708837B5D</vt:lpwstr>
  </property>
</Properties>
</file>