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2024年省自然资源厅党建工作要点</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方正公文楷体" w:hAnsi="方正公文楷体" w:eastAsia="方正公文楷体" w:cs="方正公文楷体"/>
          <w:sz w:val="32"/>
          <w:lang w:val="en-US" w:eastAsia="zh-CN"/>
        </w:rPr>
      </w:pPr>
      <w:r>
        <w:rPr>
          <w:rFonts w:hint="eastAsia" w:ascii="方正公文仿宋" w:hAnsi="方正公文仿宋" w:eastAsia="方正公文仿宋" w:cs="方正公文仿宋"/>
          <w:sz w:val="32"/>
          <w:szCs w:val="32"/>
          <w:lang w:val="en-US" w:eastAsia="zh-CN"/>
        </w:rPr>
        <w:t>2024年省自然资源厅党建工作的总体要求是：</w:t>
      </w:r>
      <w:r>
        <w:rPr>
          <w:rFonts w:hint="eastAsia" w:ascii="方正公文楷体" w:hAnsi="方正公文楷体" w:eastAsia="方正公文楷体" w:cs="方正公文楷体"/>
          <w:sz w:val="32"/>
          <w:lang w:val="en-US" w:eastAsia="zh-CN"/>
        </w:rPr>
        <w:t>坚持以习近平新时代中国特色社会主义思想为指导，深入贯彻落实习近平总书记关于党的建设的重要思想，不折不扣落实习近平总书记对青海工作的重大要求，深刻领悟“两个确立”的决定性意义，增强“四个意识”、坚定“四个自信”、做到“两个维护”，按照省委十四届四次、五次全会部署，践行“干部要干、思路要清、律己要严”，深化细化基层党建“六个一”工作要求，全面提高</w:t>
      </w:r>
      <w:r>
        <w:rPr>
          <w:rFonts w:hint="eastAsia" w:ascii="方正公文楷体" w:hAnsi="方正公文楷体" w:eastAsia="方正公文楷体" w:cs="方正公文楷体"/>
          <w:color w:val="auto"/>
          <w:sz w:val="32"/>
          <w:lang w:val="en-US" w:eastAsia="zh-CN"/>
        </w:rPr>
        <w:t>厅系统</w:t>
      </w:r>
      <w:r>
        <w:rPr>
          <w:rFonts w:hint="eastAsia" w:ascii="方正公文楷体" w:hAnsi="方正公文楷体" w:eastAsia="方正公文楷体" w:cs="方正公文楷体"/>
          <w:sz w:val="32"/>
          <w:lang w:val="en-US" w:eastAsia="zh-CN"/>
        </w:rPr>
        <w:t>党建工作水平，教育引导厅系统党员干部在现代化新青海建设主战场上担当实干、建功立业。</w:t>
      </w:r>
    </w:p>
    <w:p>
      <w:pPr>
        <w:keepNext w:val="0"/>
        <w:keepLines w:val="0"/>
        <w:pageBreakBefore w:val="0"/>
        <w:kinsoku/>
        <w:wordWrap/>
        <w:overflowPunct/>
        <w:topLinePunct w:val="0"/>
        <w:autoSpaceDE/>
        <w:autoSpaceDN/>
        <w:bidi w:val="0"/>
        <w:spacing w:before="0" w:line="640" w:lineRule="exact"/>
        <w:ind w:left="0" w:leftChars="0" w:right="0" w:rightChars="0" w:firstLine="632" w:firstLineChars="200"/>
        <w:textAlignment w:val="auto"/>
        <w:outlineLvl w:val="9"/>
        <w:rPr>
          <w:rFonts w:hint="eastAsia" w:ascii="方正公文黑体" w:hAnsi="方正公文黑体" w:eastAsia="方正公文黑体" w:cs="方正公文黑体"/>
          <w:color w:val="000000"/>
          <w:spacing w:val="0"/>
          <w:sz w:val="32"/>
          <w:szCs w:val="32"/>
          <w:lang w:eastAsia="zh-CN"/>
        </w:rPr>
      </w:pPr>
      <w:r>
        <w:rPr>
          <w:rFonts w:hint="eastAsia" w:ascii="方正公文黑体" w:hAnsi="方正公文黑体" w:eastAsia="方正公文黑体" w:cs="方正公文黑体"/>
          <w:sz w:val="32"/>
          <w:szCs w:val="32"/>
        </w:rPr>
        <w:t>一、</w:t>
      </w:r>
      <w:r>
        <w:rPr>
          <w:rFonts w:hint="eastAsia" w:ascii="方正公文黑体" w:hAnsi="方正公文黑体" w:eastAsia="方正公文黑体" w:cs="方正公文黑体"/>
          <w:color w:val="000000"/>
          <w:spacing w:val="0"/>
          <w:sz w:val="32"/>
          <w:szCs w:val="32"/>
        </w:rPr>
        <w:t>强化政治统领，</w:t>
      </w:r>
      <w:r>
        <w:rPr>
          <w:rFonts w:hint="eastAsia" w:ascii="方正公文黑体" w:hAnsi="方正公文黑体" w:eastAsia="方正公文黑体" w:cs="方正公文黑体"/>
          <w:color w:val="000000"/>
          <w:spacing w:val="0"/>
          <w:sz w:val="32"/>
          <w:szCs w:val="32"/>
          <w:lang w:eastAsia="zh-CN"/>
        </w:rPr>
        <w:t>始终把牢正确方向</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方正公文仿宋" w:hAnsi="方正公文仿宋" w:eastAsia="方正公文仿宋" w:cs="方正公文仿宋"/>
          <w:sz w:val="32"/>
          <w:szCs w:val="32"/>
        </w:rPr>
      </w:pPr>
      <w:r>
        <w:rPr>
          <w:rFonts w:hint="eastAsia" w:ascii="方正公文楷体" w:hAnsi="方正公文楷体" w:eastAsia="方正公文楷体" w:cs="方正公文楷体"/>
          <w:b w:val="0"/>
          <w:bCs w:val="0"/>
          <w:sz w:val="32"/>
          <w:szCs w:val="32"/>
          <w:lang w:val="en-US" w:eastAsia="zh-CN"/>
        </w:rPr>
        <w:t>1.扎实推进政治机关建设。</w:t>
      </w:r>
      <w:r>
        <w:rPr>
          <w:rFonts w:hint="eastAsia" w:ascii="方正公文仿宋" w:hAnsi="方正公文仿宋" w:eastAsia="方正公文仿宋" w:cs="方正公文仿宋"/>
          <w:sz w:val="32"/>
          <w:szCs w:val="32"/>
          <w:lang w:val="en-US" w:eastAsia="zh-CN"/>
        </w:rPr>
        <w:t>深化政治机关意识，建立习近平总书记重要指示批示全链条贯彻落实机制，自觉在政治立场、政治方向、政治原则、政治道路上始终同以习近平同志为核心的党中央保持高度一致。全面贯彻落实党的二十大和二十届二中全会精神，深入学习贯彻习近平总书记视察青海重要讲话和重要指示批示精神及关于自然资源领域工作的重要论述，</w:t>
      </w:r>
      <w:r>
        <w:rPr>
          <w:rFonts w:hint="eastAsia" w:ascii="方正公文仿宋" w:hAnsi="方正公文仿宋" w:eastAsia="方正公文仿宋" w:cs="方正公文仿宋"/>
          <w:sz w:val="32"/>
          <w:szCs w:val="32"/>
        </w:rPr>
        <w:t>严格执行“第一议题”制度。深入总结5年来贯彻落实习</w:t>
      </w:r>
      <w:r>
        <w:rPr>
          <w:rFonts w:hint="eastAsia" w:ascii="方正公文仿宋" w:hAnsi="方正公文仿宋" w:eastAsia="方正公文仿宋" w:cs="方正公文仿宋"/>
          <w:sz w:val="32"/>
          <w:szCs w:val="32"/>
          <w:lang w:eastAsia="zh-CN"/>
        </w:rPr>
        <w:t>近平</w:t>
      </w:r>
      <w:r>
        <w:rPr>
          <w:rFonts w:hint="eastAsia" w:ascii="方正公文仿宋" w:hAnsi="方正公文仿宋" w:eastAsia="方正公文仿宋" w:cs="方正公文仿宋"/>
          <w:sz w:val="32"/>
          <w:szCs w:val="32"/>
        </w:rPr>
        <w:t>总书记“7.9”重要讲话精神的实践经验和成效启示。认真做好省委常委会（扩大）会议点评及述职查摆问题整改工作，推动</w:t>
      </w:r>
      <w:r>
        <w:rPr>
          <w:rFonts w:hint="eastAsia" w:ascii="方正公文仿宋" w:hAnsi="方正公文仿宋" w:eastAsia="方正公文仿宋" w:cs="方正公文仿宋"/>
          <w:sz w:val="32"/>
          <w:szCs w:val="32"/>
          <w:lang w:eastAsia="zh-CN"/>
        </w:rPr>
        <w:t>厅系统</w:t>
      </w:r>
      <w:r>
        <w:rPr>
          <w:rFonts w:hint="eastAsia" w:ascii="方正公文仿宋" w:hAnsi="方正公文仿宋" w:eastAsia="方正公文仿宋" w:cs="方正公文仿宋"/>
          <w:sz w:val="32"/>
          <w:szCs w:val="32"/>
        </w:rPr>
        <w:t>党建提质增效。</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b w:val="0"/>
          <w:bCs w:val="0"/>
          <w:sz w:val="32"/>
          <w:szCs w:val="32"/>
          <w:lang w:val="en-US" w:eastAsia="zh-CN"/>
        </w:rPr>
        <w:t>2.严格落实意识形态工作责任制。</w:t>
      </w:r>
      <w:r>
        <w:rPr>
          <w:rFonts w:hint="eastAsia" w:ascii="方正公文仿宋" w:hAnsi="方正公文仿宋" w:eastAsia="方正公文仿宋" w:cs="方正公文仿宋"/>
          <w:sz w:val="32"/>
          <w:szCs w:val="32"/>
          <w:lang w:val="en-US" w:eastAsia="zh-CN"/>
        </w:rPr>
        <w:t>严格落实省委实施细则，</w:t>
      </w:r>
      <w:r>
        <w:rPr>
          <w:rFonts w:hint="eastAsia" w:ascii="方正公文仿宋" w:hAnsi="方正公文仿宋" w:eastAsia="方正公文仿宋" w:cs="方正公文仿宋"/>
          <w:sz w:val="32"/>
          <w:szCs w:val="32"/>
        </w:rPr>
        <w:t>定期开展意识形态分析研判</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积极排查化解矛盾。对基层党组织落实意识形态主体责任进行督导，加强对基层党组织“两单一案”（责任清单、风险点清单、风险防控预案）工作的督导检查。开展厅意识形态领域风险防范和处置应</w:t>
      </w:r>
      <w:bookmarkStart w:id="0" w:name="_GoBack"/>
      <w:bookmarkEnd w:id="0"/>
      <w:r>
        <w:rPr>
          <w:rFonts w:hint="eastAsia" w:ascii="方正公文仿宋" w:hAnsi="方正公文仿宋" w:eastAsia="方正公文仿宋" w:cs="方正公文仿宋"/>
          <w:sz w:val="32"/>
          <w:szCs w:val="32"/>
          <w:lang w:val="en-US" w:eastAsia="zh-CN"/>
        </w:rPr>
        <w:t>急演练、加强意识形态工作培训，年内举办厅系统网络意识形态工作责任制培训、意识形态工作专题辅导讲座，年底报告意识形态工作开展情况，确保厅系统意识形态工作责任落实落细。</w:t>
      </w:r>
    </w:p>
    <w:p>
      <w:pPr>
        <w:keepNext w:val="0"/>
        <w:keepLines w:val="0"/>
        <w:pageBreakBefore w:val="0"/>
        <w:widowControl w:val="0"/>
        <w:kinsoku/>
        <w:wordWrap/>
        <w:overflowPunct/>
        <w:topLinePunct w:val="0"/>
        <w:autoSpaceDE/>
        <w:autoSpaceDN/>
        <w:bidi w:val="0"/>
        <w:adjustRightInd w:val="0"/>
        <w:snapToGrid w:val="0"/>
        <w:spacing w:line="640" w:lineRule="exact"/>
        <w:ind w:firstLine="632" w:firstLineChars="200"/>
        <w:jc w:val="both"/>
        <w:textAlignment w:val="auto"/>
        <w:rPr>
          <w:rFonts w:hint="eastAsia" w:ascii="方正公文仿宋" w:hAnsi="方正公文仿宋" w:eastAsia="方正公文仿宋" w:cs="方正公文仿宋"/>
          <w:sz w:val="32"/>
          <w:szCs w:val="32"/>
        </w:rPr>
      </w:pPr>
      <w:r>
        <w:rPr>
          <w:rFonts w:hint="eastAsia" w:ascii="方正公文楷体" w:hAnsi="方正公文楷体" w:eastAsia="方正公文楷体" w:cs="方正公文楷体"/>
          <w:b w:val="0"/>
          <w:bCs w:val="0"/>
          <w:sz w:val="32"/>
          <w:szCs w:val="32"/>
          <w:lang w:val="en-US" w:eastAsia="zh-CN"/>
        </w:rPr>
        <w:t>3.加强党员干部教育管理监督工作。</w:t>
      </w:r>
      <w:r>
        <w:rPr>
          <w:rFonts w:hint="eastAsia" w:ascii="方正公文仿宋" w:hAnsi="方正公文仿宋" w:eastAsia="方正公文仿宋" w:cs="方正公文仿宋"/>
          <w:sz w:val="32"/>
          <w:szCs w:val="32"/>
          <w:lang w:val="en-US" w:eastAsia="zh-CN"/>
        </w:rPr>
        <w:t>坚持以需求为导向、以提升素质为重点，开展党务干部能力提升专题培训，选派党支部书记、党务干部积极参加各类培训活动。各基层党组织要严格执行党的组织生活制度，有针对性地做好思想政治工作，推动广大党员干部把对党忠诚体现在规范日常言</w:t>
      </w:r>
      <w:r>
        <w:rPr>
          <w:rFonts w:hint="eastAsia" w:ascii="方正公文仿宋" w:hAnsi="方正公文仿宋" w:eastAsia="方正公文仿宋" w:cs="方正公文仿宋"/>
          <w:sz w:val="32"/>
          <w:szCs w:val="32"/>
        </w:rPr>
        <w:t>行、做好本职工作上。</w:t>
      </w:r>
    </w:p>
    <w:p>
      <w:pPr>
        <w:keepNext w:val="0"/>
        <w:keepLines w:val="0"/>
        <w:pageBreakBefore w:val="0"/>
        <w:kinsoku/>
        <w:wordWrap/>
        <w:overflowPunct/>
        <w:topLinePunct w:val="0"/>
        <w:autoSpaceDE/>
        <w:autoSpaceDN/>
        <w:bidi w:val="0"/>
        <w:spacing w:before="0" w:line="640" w:lineRule="exact"/>
        <w:ind w:left="0" w:leftChars="0" w:right="0" w:rightChars="0" w:firstLine="632" w:firstLineChars="200"/>
        <w:textAlignment w:val="auto"/>
        <w:outlineLvl w:val="9"/>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rPr>
        <w:t>二、</w:t>
      </w:r>
      <w:r>
        <w:rPr>
          <w:rFonts w:hint="eastAsia" w:ascii="方正公文黑体" w:hAnsi="方正公文黑体" w:eastAsia="方正公文黑体" w:cs="方正公文黑体"/>
          <w:sz w:val="32"/>
          <w:szCs w:val="32"/>
          <w:lang w:val="en-US" w:eastAsia="zh-CN"/>
        </w:rPr>
        <w:t>加强理论武装，持之以恒用党的创新理论凝心铸魂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32" w:firstLineChars="200"/>
        <w:jc w:val="left"/>
        <w:textAlignment w:val="auto"/>
        <w:rPr>
          <w:rFonts w:hint="eastAsia" w:ascii="方正公文仿宋" w:hAnsi="方正公文仿宋" w:eastAsia="方正公文仿宋" w:cs="方正公文仿宋"/>
          <w:kern w:val="2"/>
          <w:sz w:val="32"/>
          <w:szCs w:val="32"/>
          <w:lang w:val="en-US" w:eastAsia="zh-CN" w:bidi="ar-SA"/>
        </w:rPr>
      </w:pPr>
      <w:r>
        <w:rPr>
          <w:rFonts w:hint="eastAsia" w:ascii="方正公文楷体" w:hAnsi="方正公文楷体" w:eastAsia="方正公文楷体" w:cs="方正公文楷体"/>
          <w:b w:val="0"/>
          <w:bCs w:val="0"/>
          <w:kern w:val="2"/>
          <w:sz w:val="32"/>
          <w:szCs w:val="32"/>
          <w:lang w:val="en-US" w:eastAsia="zh-CN" w:bidi="ar-SA"/>
        </w:rPr>
        <w:t>4.坚持抓好党组（党委）理论学习中心组学习。</w:t>
      </w:r>
      <w:r>
        <w:rPr>
          <w:rFonts w:hint="eastAsia" w:ascii="方正公文仿宋" w:hAnsi="方正公文仿宋" w:eastAsia="方正公文仿宋" w:cs="方正公文仿宋"/>
          <w:sz w:val="32"/>
          <w:szCs w:val="32"/>
          <w:lang w:val="en-US" w:eastAsia="zh-CN"/>
        </w:rPr>
        <w:t>严格执行党组（党委）“第一议题”制度，坚持以习近平新时代中国特色社会主义思想为主线，以习近</w:t>
      </w:r>
      <w:r>
        <w:rPr>
          <w:rFonts w:hint="eastAsia" w:ascii="方正公文仿宋" w:hAnsi="方正公文仿宋" w:eastAsia="方正公文仿宋" w:cs="方正公文仿宋"/>
          <w:kern w:val="2"/>
          <w:sz w:val="32"/>
          <w:szCs w:val="32"/>
          <w:lang w:val="en-US" w:eastAsia="zh-CN" w:bidi="ar-SA"/>
        </w:rPr>
        <w:t>平总书记重要论述和指示批示精神为专题，制定年度理论学习中心组学习计划，学好用好习近平总书记关于自然资源工作的重要论述和指示批示精神，进一步拓宽党组（党委）中心组学习形式，以六个自然资源要素保障组工作为着力点，持续开展“业务大讲堂暨处长授课活动”。认真落实党组(党委)理论学习中心组学习列席旁听制度。建强用好青年理论学习小组，对青年理论小组的学习机制进行规范，组织开展“我从书中来”青年主题学习活动。</w:t>
      </w:r>
    </w:p>
    <w:p>
      <w:pPr>
        <w:keepNext w:val="0"/>
        <w:keepLines w:val="0"/>
        <w:pageBreakBefore w:val="0"/>
        <w:widowControl w:val="0"/>
        <w:kinsoku/>
        <w:wordWrap/>
        <w:overflowPunct/>
        <w:topLinePunct w:val="0"/>
        <w:autoSpaceDE/>
        <w:autoSpaceDN/>
        <w:bidi w:val="0"/>
        <w:adjustRightInd w:val="0"/>
        <w:snapToGrid w:val="0"/>
        <w:spacing w:line="640" w:lineRule="exact"/>
        <w:ind w:firstLine="632" w:firstLineChars="200"/>
        <w:jc w:val="both"/>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b w:val="0"/>
          <w:bCs w:val="0"/>
          <w:sz w:val="32"/>
          <w:szCs w:val="32"/>
          <w:lang w:val="en-US" w:eastAsia="zh-CN"/>
        </w:rPr>
        <w:t>5.坚持抓好党支部政治理论学习。</w:t>
      </w:r>
      <w:r>
        <w:rPr>
          <w:rFonts w:hint="eastAsia" w:ascii="方正公文仿宋" w:hAnsi="方正公文仿宋" w:eastAsia="方正公文仿宋" w:cs="方正公文仿宋"/>
          <w:sz w:val="32"/>
          <w:szCs w:val="32"/>
          <w:lang w:val="en-US" w:eastAsia="zh-CN"/>
        </w:rPr>
        <w:t>督促党员干部跟进学习习近平总书记最新重要讲话精神、习近平总书记对青海工作的重要指示批示精神、《中国共产党党和国家机关基层组织工作条例》等党内法规。用好“学习强国”“干部网络学院”“法宣在线”等理论学习平台，教育引导党员干部不断增强对党的创新理论的政治认同、思想认同、理论认同、情感认同。</w:t>
      </w:r>
    </w:p>
    <w:p>
      <w:pPr>
        <w:keepNext w:val="0"/>
        <w:keepLines w:val="0"/>
        <w:pageBreakBefore w:val="0"/>
        <w:widowControl w:val="0"/>
        <w:kinsoku/>
        <w:wordWrap/>
        <w:overflowPunct/>
        <w:topLinePunct w:val="0"/>
        <w:autoSpaceDE/>
        <w:autoSpaceDN/>
        <w:bidi w:val="0"/>
        <w:adjustRightInd w:val="0"/>
        <w:snapToGrid w:val="0"/>
        <w:spacing w:line="640" w:lineRule="exact"/>
        <w:ind w:firstLine="632" w:firstLineChars="200"/>
        <w:jc w:val="both"/>
        <w:textAlignment w:val="auto"/>
        <w:rPr>
          <w:rFonts w:hint="eastAsia" w:ascii="方正公文仿宋" w:hAnsi="方正公文仿宋" w:eastAsia="方正公文仿宋" w:cs="方正公文仿宋"/>
          <w:lang w:val="en-US" w:eastAsia="zh-CN"/>
        </w:rPr>
      </w:pPr>
      <w:r>
        <w:rPr>
          <w:rFonts w:hint="eastAsia" w:ascii="方正公文楷体" w:hAnsi="方正公文楷体" w:eastAsia="方正公文楷体" w:cs="方正公文楷体"/>
          <w:b w:val="0"/>
          <w:bCs w:val="0"/>
          <w:sz w:val="32"/>
          <w:szCs w:val="32"/>
          <w:lang w:val="en-US" w:eastAsia="zh-CN"/>
        </w:rPr>
        <w:t>6.开展党建调查研究。</w:t>
      </w:r>
      <w:r>
        <w:rPr>
          <w:rFonts w:hint="eastAsia" w:ascii="方正公文仿宋" w:hAnsi="方正公文仿宋" w:eastAsia="方正公文仿宋" w:cs="方正公文仿宋"/>
          <w:sz w:val="32"/>
          <w:szCs w:val="32"/>
          <w:lang w:val="en-US" w:eastAsia="zh-CN"/>
        </w:rPr>
        <w:t>各级党组织要紧紧围绕“巩固拓展主题教育成果，提高理论武装针对性和实效性”“深入学习贯彻习近平总书记关于党的自我革命的重要思想，开展党纪学习教育”“增强基层党组织政治功能和组织功能，深化细化基层党建</w:t>
      </w:r>
      <w:r>
        <w:rPr>
          <w:rFonts w:hint="eastAsia" w:ascii="仿宋_GB2312" w:hAnsi="仿宋_GB2312" w:eastAsia="仿宋_GB2312" w:cs="仿宋_GB2312"/>
          <w:sz w:val="32"/>
          <w:szCs w:val="32"/>
          <w:lang w:val="en-US" w:eastAsia="zh-CN"/>
        </w:rPr>
        <w:t>‘</w:t>
      </w:r>
      <w:r>
        <w:rPr>
          <w:rFonts w:hint="eastAsia" w:ascii="方正公文仿宋" w:hAnsi="方正公文仿宋" w:eastAsia="方正公文仿宋" w:cs="方正公文仿宋"/>
          <w:sz w:val="32"/>
          <w:szCs w:val="32"/>
          <w:lang w:val="en-US" w:eastAsia="zh-CN"/>
        </w:rPr>
        <w:t>六个一</w:t>
      </w:r>
      <w:r>
        <w:rPr>
          <w:rFonts w:hint="eastAsia" w:ascii="仿宋_GB2312" w:hAnsi="仿宋_GB2312" w:eastAsia="仿宋_GB2312" w:cs="仿宋_GB2312"/>
          <w:sz w:val="32"/>
          <w:szCs w:val="32"/>
          <w:lang w:val="en-US" w:eastAsia="zh-CN"/>
        </w:rPr>
        <w:t>’</w:t>
      </w:r>
      <w:r>
        <w:rPr>
          <w:rFonts w:hint="eastAsia" w:ascii="方正公文仿宋" w:hAnsi="方正公文仿宋" w:eastAsia="方正公文仿宋" w:cs="方正公文仿宋"/>
          <w:sz w:val="32"/>
          <w:szCs w:val="32"/>
          <w:lang w:val="en-US" w:eastAsia="zh-CN"/>
        </w:rPr>
        <w:t>工作要求”等重点课题，开展深度调查研究，撰写高质量调研报告，助推厅系统党建质量全面提高。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b w:val="0"/>
          <w:bCs w:val="0"/>
          <w:sz w:val="32"/>
          <w:szCs w:val="32"/>
          <w:lang w:val="en-US" w:eastAsia="zh-CN"/>
        </w:rPr>
        <w:t>7.加强精神文明建设。</w:t>
      </w:r>
      <w:r>
        <w:rPr>
          <w:rFonts w:hint="eastAsia" w:ascii="方正公文仿宋" w:hAnsi="方正公文仿宋" w:eastAsia="方正公文仿宋" w:cs="方正公文仿宋"/>
          <w:sz w:val="32"/>
          <w:szCs w:val="32"/>
          <w:lang w:val="en-US" w:eastAsia="zh-CN"/>
        </w:rPr>
        <w:t>围绕践行社会主义核心价值观，深化精神文明创建和榜样选树工作，以身边事教育身边人。以“礼赞新中国 奋进新时代——庆祝新中国成立75周年”为主题，举办群众性书画摄影展、歌咏比赛等活动。深入推进“书香机关”建设，着力推进厅系统文化建设。</w:t>
      </w:r>
    </w:p>
    <w:p>
      <w:pPr>
        <w:keepNext w:val="0"/>
        <w:keepLines w:val="0"/>
        <w:pageBreakBefore w:val="0"/>
        <w:widowControl w:val="0"/>
        <w:kinsoku/>
        <w:wordWrap/>
        <w:overflowPunct/>
        <w:topLinePunct w:val="0"/>
        <w:autoSpaceDE/>
        <w:autoSpaceDN/>
        <w:bidi w:val="0"/>
        <w:adjustRightInd w:val="0"/>
        <w:snapToGrid w:val="0"/>
        <w:spacing w:line="640" w:lineRule="exact"/>
        <w:ind w:firstLine="632" w:firstLineChars="200"/>
        <w:jc w:val="both"/>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b w:val="0"/>
          <w:bCs w:val="0"/>
          <w:sz w:val="32"/>
          <w:szCs w:val="32"/>
          <w:lang w:val="en-US" w:eastAsia="zh-CN"/>
        </w:rPr>
        <w:t>8.做好统战和群团工作。</w:t>
      </w:r>
      <w:r>
        <w:rPr>
          <w:rFonts w:hint="eastAsia" w:ascii="方正公文仿宋" w:hAnsi="方正公文仿宋" w:eastAsia="方正公文仿宋" w:cs="方正公文仿宋"/>
          <w:sz w:val="32"/>
          <w:szCs w:val="32"/>
          <w:lang w:val="en-US" w:eastAsia="zh-CN"/>
        </w:rPr>
        <w:t>坚持党建带群建，发挥机关群团组织的桥梁纽带作用，召开厅系统群团工作推进会，支持、引导机关工会、妇委会、团委</w:t>
      </w:r>
      <w:r>
        <w:rPr>
          <w:rFonts w:hint="eastAsia" w:ascii="方正公文仿宋" w:hAnsi="方正公文仿宋" w:eastAsia="方正公文仿宋" w:cs="方正公文仿宋"/>
          <w:sz w:val="32"/>
          <w:szCs w:val="32"/>
        </w:rPr>
        <w:t>依照各自章程</w:t>
      </w:r>
      <w:r>
        <w:rPr>
          <w:rFonts w:hint="eastAsia" w:ascii="方正公文仿宋" w:hAnsi="方正公文仿宋" w:eastAsia="方正公文仿宋" w:cs="方正公文仿宋"/>
          <w:sz w:val="32"/>
          <w:szCs w:val="32"/>
          <w:lang w:val="en-US" w:eastAsia="zh-CN"/>
        </w:rPr>
        <w:t>开展岗位练兵、技能竞赛、巾帼建功、文化体育等活动，提升服务干部职工的品质和效果，营造团结和谐、严肃活泼、积极向上的氛围。</w:t>
      </w:r>
    </w:p>
    <w:p>
      <w:pPr>
        <w:keepNext w:val="0"/>
        <w:keepLines w:val="0"/>
        <w:pageBreakBefore w:val="0"/>
        <w:kinsoku/>
        <w:wordWrap/>
        <w:overflowPunct/>
        <w:topLinePunct w:val="0"/>
        <w:autoSpaceDE/>
        <w:autoSpaceDN/>
        <w:bidi w:val="0"/>
        <w:spacing w:before="0" w:line="640" w:lineRule="exact"/>
        <w:ind w:left="0" w:leftChars="0" w:right="0" w:rightChars="0" w:firstLine="632" w:firstLineChars="200"/>
        <w:textAlignment w:val="auto"/>
        <w:outlineLvl w:val="9"/>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三、强化党建引领，提高服务保障现代化新青海建设成效</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b w:val="0"/>
          <w:bCs w:val="0"/>
          <w:sz w:val="32"/>
          <w:szCs w:val="32"/>
          <w:lang w:val="en-US" w:eastAsia="zh-CN"/>
        </w:rPr>
        <w:t>9.强化政治担当，助推产业“四地”建设。</w:t>
      </w:r>
      <w:r>
        <w:rPr>
          <w:rFonts w:hint="eastAsia" w:ascii="方正公文仿宋" w:hAnsi="方正公文仿宋" w:eastAsia="方正公文仿宋" w:cs="方正公文仿宋"/>
          <w:sz w:val="32"/>
          <w:szCs w:val="32"/>
          <w:lang w:val="en-US" w:eastAsia="zh-CN"/>
        </w:rPr>
        <w:t>扛牢生态环境保护政治责任，聚力打造生态文明高地建设，助推产业“四地”建设，持续强化政治监督，紧紧围绕国土空间规划、自然资源要素保障、地质灾害防治、生态保护修复及中央环保督察通报问题整改等重点工作，持续提升自然资源服务保障能力。坚持重点工作推进到哪里，党员干部就服务跟进到哪里，党组织教育监督管理就覆盖到哪里，确保党中央和省委重大决策部署在厅系统落地落实。</w:t>
      </w:r>
    </w:p>
    <w:p>
      <w:pPr>
        <w:keepNext w:val="0"/>
        <w:keepLines w:val="0"/>
        <w:pageBreakBefore w:val="0"/>
        <w:kinsoku/>
        <w:wordWrap/>
        <w:overflowPunct/>
        <w:topLinePunct w:val="0"/>
        <w:autoSpaceDE/>
        <w:autoSpaceDN/>
        <w:bidi w:val="0"/>
        <w:adjustRightInd/>
        <w:snapToGrid/>
        <w:spacing w:line="640" w:lineRule="exact"/>
        <w:ind w:firstLine="640"/>
        <w:jc w:val="both"/>
        <w:textAlignment w:val="auto"/>
        <w:rPr>
          <w:rFonts w:hint="eastAsia" w:ascii="方正公文仿宋" w:hAnsi="方正公文仿宋" w:eastAsia="方正公文仿宋" w:cs="方正公文仿宋"/>
          <w:b w:val="0"/>
          <w:bCs w:val="0"/>
          <w:color w:val="FF0000"/>
          <w:spacing w:val="0"/>
          <w:sz w:val="32"/>
          <w:szCs w:val="32"/>
          <w:lang w:val="en-US" w:eastAsia="zh-CN"/>
        </w:rPr>
      </w:pPr>
      <w:r>
        <w:rPr>
          <w:rFonts w:hint="eastAsia" w:ascii="方正公文楷体" w:hAnsi="方正公文楷体" w:eastAsia="方正公文楷体" w:cs="方正公文楷体"/>
          <w:b w:val="0"/>
          <w:bCs w:val="0"/>
          <w:sz w:val="32"/>
          <w:szCs w:val="32"/>
          <w:lang w:val="en-US" w:eastAsia="zh-CN"/>
        </w:rPr>
        <w:t>10.深入推进铸牢中华民族共同体意识。</w:t>
      </w:r>
      <w:r>
        <w:rPr>
          <w:rFonts w:hint="eastAsia" w:ascii="方正公文仿宋" w:hAnsi="方正公文仿宋" w:eastAsia="方正公文仿宋" w:cs="方正公文仿宋"/>
          <w:sz w:val="32"/>
          <w:szCs w:val="32"/>
          <w:lang w:val="en-US" w:eastAsia="zh-CN"/>
        </w:rPr>
        <w:t>认真学习贯彻习近平总书记关于铸牢中华民族共同体意识系列重要论述，充</w:t>
      </w:r>
      <w:r>
        <w:rPr>
          <w:rFonts w:hint="eastAsia" w:ascii="方正公文仿宋" w:hAnsi="方正公文仿宋" w:eastAsia="方正公文仿宋" w:cs="方正公文仿宋"/>
          <w:sz w:val="32"/>
          <w:szCs w:val="24"/>
          <w:lang w:val="en-US" w:eastAsia="zh-CN"/>
        </w:rPr>
        <w:t>分</w:t>
      </w:r>
      <w:r>
        <w:rPr>
          <w:rFonts w:hint="eastAsia" w:ascii="方正公文仿宋" w:hAnsi="方正公文仿宋" w:eastAsia="方正公文仿宋" w:cs="方正公文仿宋"/>
          <w:color w:val="000000"/>
          <w:kern w:val="2"/>
          <w:sz w:val="32"/>
          <w:szCs w:val="22"/>
          <w:lang w:val="en-US" w:eastAsia="zh-CN" w:bidi="ar-SA"/>
        </w:rPr>
        <w:t>利用厅系统各类期刊（报纸）、门户网站、宣传栏、政务信息系统和融媒体平台等大力宣传党的民族、宗教、统一战线工作方针政</w:t>
      </w:r>
      <w:r>
        <w:rPr>
          <w:rFonts w:hint="eastAsia" w:ascii="方正公文仿宋" w:hAnsi="方正公文仿宋" w:eastAsia="方正公文仿宋" w:cs="方正公文仿宋"/>
          <w:sz w:val="32"/>
          <w:szCs w:val="32"/>
          <w:lang w:val="en-US" w:eastAsia="zh-CN"/>
        </w:rPr>
        <w:t>策，引导厅系统干部职工</w:t>
      </w:r>
      <w:r>
        <w:rPr>
          <w:rFonts w:hint="eastAsia" w:ascii="方正公文仿宋" w:hAnsi="方正公文仿宋" w:eastAsia="方正公文仿宋" w:cs="方正公文仿宋"/>
          <w:color w:val="000000"/>
          <w:kern w:val="2"/>
          <w:sz w:val="32"/>
          <w:szCs w:val="22"/>
          <w:lang w:val="en-US" w:eastAsia="zh-CN" w:bidi="ar-SA"/>
        </w:rPr>
        <w:t>不断增强“五个认同”“五个维护”的自觉性，铸牢中华民族共同体意识。组织开展2024年度“民族团结进步宣传月”主题活动，积极开展共创共建、为民办事、文化交流等促进民族团结进步活动。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32" w:firstLineChars="200"/>
        <w:jc w:val="both"/>
        <w:textAlignment w:val="auto"/>
        <w:rPr>
          <w:rFonts w:hint="eastAsia" w:ascii="方正公文仿宋" w:hAnsi="方正公文仿宋" w:eastAsia="方正公文仿宋" w:cs="方正公文仿宋"/>
          <w:b w:val="0"/>
          <w:bCs w:val="0"/>
          <w:color w:val="auto"/>
          <w:sz w:val="32"/>
          <w:szCs w:val="32"/>
          <w:lang w:val="en-US" w:eastAsia="zh-CN"/>
        </w:rPr>
      </w:pPr>
      <w:r>
        <w:rPr>
          <w:rFonts w:hint="eastAsia" w:ascii="方正公文楷体" w:hAnsi="方正公文楷体" w:eastAsia="方正公文楷体" w:cs="方正公文楷体"/>
          <w:b w:val="0"/>
          <w:bCs w:val="0"/>
          <w:sz w:val="32"/>
          <w:szCs w:val="32"/>
          <w:lang w:val="en-US" w:eastAsia="zh-CN"/>
        </w:rPr>
        <w:t>11.在持续保障改善民生上彰显新作为。</w:t>
      </w:r>
      <w:r>
        <w:rPr>
          <w:rFonts w:hint="eastAsia" w:ascii="方正公文仿宋" w:hAnsi="方正公文仿宋" w:eastAsia="方正公文仿宋" w:cs="方正公文仿宋"/>
          <w:sz w:val="32"/>
          <w:szCs w:val="32"/>
          <w:lang w:val="en-US" w:eastAsia="zh-CN"/>
        </w:rPr>
        <w:t>严格落实党组织结对共建帮村、党员干部结对认亲帮户“双帮”工作机制，发挥驻村“第一书记”和工作队的作用。</w:t>
      </w:r>
      <w:r>
        <w:rPr>
          <w:rFonts w:hint="eastAsia" w:ascii="方正公文仿宋" w:hAnsi="方正公文仿宋" w:eastAsia="方正公文仿宋" w:cs="方正公文仿宋"/>
          <w:b w:val="0"/>
          <w:bCs w:val="0"/>
          <w:kern w:val="2"/>
          <w:sz w:val="32"/>
          <w:szCs w:val="32"/>
          <w:lang w:val="en-US" w:eastAsia="zh-CN" w:bidi="ar-SA"/>
        </w:rPr>
        <w:t>强化土地政策支持，抓好村庄规划、地质灾害治理、培育壮大特色产业等项目，助推</w:t>
      </w:r>
      <w:r>
        <w:rPr>
          <w:rFonts w:hint="eastAsia" w:ascii="方正公文仿宋" w:hAnsi="方正公文仿宋" w:eastAsia="方正公文仿宋" w:cs="方正公文仿宋"/>
          <w:sz w:val="32"/>
          <w:szCs w:val="32"/>
          <w:lang w:val="en-US" w:eastAsia="zh-CN"/>
        </w:rPr>
        <w:t>乡村振兴。</w:t>
      </w:r>
      <w:r>
        <w:rPr>
          <w:rFonts w:hint="eastAsia" w:ascii="方正公文仿宋" w:hAnsi="方正公文仿宋" w:eastAsia="方正公文仿宋" w:cs="方正公文仿宋"/>
          <w:b w:val="0"/>
          <w:bCs w:val="0"/>
          <w:color w:val="auto"/>
          <w:sz w:val="32"/>
          <w:szCs w:val="32"/>
          <w:lang w:val="en-US" w:eastAsia="zh-CN"/>
        </w:rPr>
        <w:t>持续</w:t>
      </w:r>
      <w:r>
        <w:rPr>
          <w:rFonts w:hint="eastAsia" w:ascii="方正公文仿宋" w:hAnsi="方正公文仿宋" w:eastAsia="方正公文仿宋" w:cs="方正公文仿宋"/>
          <w:b w:val="0"/>
          <w:bCs w:val="0"/>
          <w:color w:val="auto"/>
          <w:sz w:val="32"/>
          <w:szCs w:val="32"/>
          <w:lang w:eastAsia="zh-CN"/>
        </w:rPr>
        <w:t>提升自然资源要素配置效率，坚持“项目跟着规划走，要素跟着项目走”，用活用好土地利用计划管理政策措施，切实保障有效投资用地需求；</w:t>
      </w:r>
      <w:r>
        <w:rPr>
          <w:rFonts w:hint="eastAsia" w:ascii="方正公文仿宋" w:hAnsi="方正公文仿宋" w:eastAsia="方正公文仿宋" w:cs="方正公文仿宋"/>
          <w:b w:val="0"/>
          <w:bCs w:val="0"/>
          <w:color w:val="auto"/>
          <w:sz w:val="32"/>
          <w:szCs w:val="32"/>
          <w:lang w:val="en-US" w:eastAsia="zh-CN"/>
        </w:rPr>
        <w:t>推进不动产登记服务水平再提升，让群众感受到不动产登记的便利和自然资源优质服务；持续加强主题教育调研成果转化结合，坚持“治避结合，以避为主”原则，全力做好地质灾害防治和避险搬迁等工作。</w:t>
      </w:r>
    </w:p>
    <w:p>
      <w:pPr>
        <w:keepNext w:val="0"/>
        <w:keepLines w:val="0"/>
        <w:pageBreakBefore w:val="0"/>
        <w:kinsoku/>
        <w:wordWrap/>
        <w:overflowPunct/>
        <w:topLinePunct w:val="0"/>
        <w:autoSpaceDE/>
        <w:autoSpaceDN/>
        <w:bidi w:val="0"/>
        <w:spacing w:before="0" w:line="640" w:lineRule="exact"/>
        <w:ind w:left="0" w:leftChars="0" w:right="0" w:rightChars="0" w:firstLine="632" w:firstLineChars="200"/>
        <w:textAlignment w:val="auto"/>
        <w:outlineLvl w:val="9"/>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四、强化政治功能，不断夯实基层组织基础</w:t>
      </w:r>
    </w:p>
    <w:p>
      <w:pPr>
        <w:keepNext w:val="0"/>
        <w:keepLines w:val="0"/>
        <w:pageBreakBefore w:val="0"/>
        <w:widowControl w:val="0"/>
        <w:kinsoku/>
        <w:wordWrap/>
        <w:overflowPunct/>
        <w:topLinePunct w:val="0"/>
        <w:autoSpaceDE/>
        <w:autoSpaceDN/>
        <w:bidi w:val="0"/>
        <w:adjustRightInd w:val="0"/>
        <w:snapToGrid w:val="0"/>
        <w:spacing w:line="640" w:lineRule="exact"/>
        <w:ind w:firstLine="632" w:firstLineChars="200"/>
        <w:jc w:val="both"/>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b w:val="0"/>
          <w:bCs w:val="0"/>
          <w:sz w:val="32"/>
          <w:szCs w:val="32"/>
          <w:lang w:val="en-US" w:eastAsia="zh-CN"/>
        </w:rPr>
        <w:t>12.加强和规范党的组织生活。</w:t>
      </w:r>
      <w:r>
        <w:rPr>
          <w:rFonts w:hint="eastAsia" w:ascii="方正公文仿宋" w:hAnsi="方正公文仿宋" w:eastAsia="方正公文仿宋" w:cs="方正公文仿宋"/>
          <w:sz w:val="32"/>
          <w:szCs w:val="32"/>
          <w:lang w:val="en-US" w:eastAsia="zh-CN"/>
        </w:rPr>
        <w:t>各级党组织要严格落实“三会一课”、主题党日、民主（组织）生活会、民主评议党员、谈心谈话等制度，抓好党员领导干部讲党课等工作。党组织书记认真履行“一岗双责”，围绕推动党建工作责任制、党建重点工作落实情况开展督导检查，不断推动责任层层落实。组织开展走访慰问生活困难党员、老党员等活动，做好党费收缴、使用、管理工作。</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b w:val="0"/>
          <w:bCs w:val="0"/>
          <w:sz w:val="32"/>
          <w:szCs w:val="32"/>
          <w:lang w:val="en-US" w:eastAsia="zh-CN"/>
        </w:rPr>
        <w:t>13.开展基层党组织建设巩固提升行动。</w:t>
      </w:r>
      <w:r>
        <w:rPr>
          <w:rFonts w:hint="eastAsia" w:ascii="方正公文仿宋" w:hAnsi="方正公文仿宋" w:eastAsia="方正公文仿宋" w:cs="方正公文仿宋"/>
          <w:sz w:val="32"/>
          <w:szCs w:val="32"/>
          <w:lang w:val="en-US" w:eastAsia="zh-CN"/>
        </w:rPr>
        <w:t>积极推进党支部标准化规范化建设，着力锻造全面进步、全面过硬的基层党组织。突出政治标准，做好发展党员工作，推动党建工作任务落实，进一步优化党建目标（绩效）考核内容，加大日常督促检查力度，持续抓好党支部书记述职评议工作，督促做好点评意见整改落实，认真落实“六个一”要求，做好样板支部培育工作。组织开展政治功能强、支部班子强、党员队伍强、作用发挥强的“四强”党支部建设工作。</w:t>
      </w:r>
    </w:p>
    <w:p>
      <w:pPr>
        <w:keepNext w:val="0"/>
        <w:keepLines w:val="0"/>
        <w:pageBreakBefore w:val="0"/>
        <w:kinsoku/>
        <w:wordWrap/>
        <w:overflowPunct/>
        <w:topLinePunct w:val="0"/>
        <w:autoSpaceDE/>
        <w:autoSpaceDN/>
        <w:bidi w:val="0"/>
        <w:spacing w:before="0" w:line="640" w:lineRule="exact"/>
        <w:ind w:left="0" w:leftChars="0" w:right="0" w:rightChars="0" w:firstLine="632" w:firstLineChars="200"/>
        <w:textAlignment w:val="auto"/>
        <w:outlineLvl w:val="9"/>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五、聚焦正风肃纪，持续营造风清气正的良好政治生态</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32" w:firstLineChars="200"/>
        <w:jc w:val="both"/>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楷体" w:hAnsi="方正公文楷体" w:eastAsia="方正公文楷体" w:cs="方正公文楷体"/>
          <w:b w:val="0"/>
          <w:bCs w:val="0"/>
          <w:sz w:val="32"/>
          <w:szCs w:val="32"/>
          <w:lang w:val="en-US" w:eastAsia="zh-CN"/>
        </w:rPr>
        <w:t>14.持续推动作风建设走深走实。</w:t>
      </w:r>
      <w:r>
        <w:rPr>
          <w:rFonts w:hint="eastAsia" w:ascii="方正公文仿宋" w:hAnsi="方正公文仿宋" w:eastAsia="方正公文仿宋" w:cs="方正公文仿宋"/>
          <w:b w:val="0"/>
          <w:bCs w:val="0"/>
          <w:color w:val="000000"/>
          <w:sz w:val="32"/>
          <w:szCs w:val="32"/>
          <w:lang w:val="en-US" w:eastAsia="zh-CN"/>
        </w:rPr>
        <w:t>严格执行中央八项规定</w:t>
      </w:r>
      <w:r>
        <w:rPr>
          <w:rFonts w:hint="eastAsia" w:ascii="方正公文仿宋" w:hAnsi="方正公文仿宋" w:eastAsia="方正公文仿宋" w:cs="方正公文仿宋"/>
          <w:color w:val="000000"/>
          <w:sz w:val="32"/>
          <w:szCs w:val="32"/>
          <w:lang w:val="en-US" w:eastAsia="zh-CN"/>
        </w:rPr>
        <w:t>及其实施细则精</w:t>
      </w:r>
      <w:r>
        <w:rPr>
          <w:rFonts w:hint="eastAsia" w:ascii="方正公文仿宋" w:hAnsi="方正公文仿宋" w:eastAsia="方正公文仿宋" w:cs="方正公文仿宋"/>
          <w:b w:val="0"/>
          <w:bCs w:val="0"/>
          <w:color w:val="000000"/>
          <w:sz w:val="32"/>
          <w:szCs w:val="32"/>
          <w:lang w:val="en-US" w:eastAsia="zh-CN"/>
        </w:rPr>
        <w:t>神要求，</w:t>
      </w:r>
      <w:r>
        <w:rPr>
          <w:rFonts w:hint="eastAsia" w:ascii="方正公文仿宋" w:hAnsi="方正公文仿宋" w:eastAsia="方正公文仿宋" w:cs="方正公文仿宋"/>
          <w:color w:val="000000"/>
          <w:sz w:val="32"/>
          <w:szCs w:val="32"/>
          <w:lang w:eastAsia="zh-CN"/>
        </w:rPr>
        <w:t>巩固深化以案促改专项教育整治和作风突出问题专项整治成果，坚决落实省委“十严禁”纪律要求，推动“干部要干、思路要清、律己要严”。</w:t>
      </w:r>
      <w:r>
        <w:rPr>
          <w:rFonts w:hint="eastAsia" w:ascii="方正公文仿宋" w:hAnsi="方正公文仿宋" w:eastAsia="方正公文仿宋" w:cs="方正公文仿宋"/>
          <w:b w:val="0"/>
          <w:bCs w:val="0"/>
          <w:color w:val="auto"/>
          <w:kern w:val="0"/>
          <w:sz w:val="32"/>
          <w:szCs w:val="32"/>
          <w:u w:val="none"/>
          <w:lang w:val="en-US" w:eastAsia="zh-CN" w:bidi="ar"/>
        </w:rPr>
        <w:t>持续整治形式主义、官僚主义，</w:t>
      </w:r>
      <w:r>
        <w:rPr>
          <w:rFonts w:hint="eastAsia" w:ascii="方正公文仿宋" w:hAnsi="方正公文仿宋" w:eastAsia="方正公文仿宋" w:cs="方正公文仿宋"/>
          <w:color w:val="000000"/>
          <w:sz w:val="32"/>
          <w:szCs w:val="32"/>
          <w:lang w:val="en-US" w:eastAsia="zh-CN"/>
        </w:rPr>
        <w:t>督促厅系统各级党组织严格执行省委《十条措施》，</w:t>
      </w:r>
      <w:r>
        <w:rPr>
          <w:rFonts w:hint="eastAsia" w:ascii="方正公文仿宋" w:hAnsi="方正公文仿宋" w:eastAsia="方正公文仿宋" w:cs="方正公文仿宋"/>
          <w:b w:val="0"/>
          <w:bCs w:val="0"/>
          <w:color w:val="auto"/>
          <w:kern w:val="0"/>
          <w:sz w:val="32"/>
          <w:szCs w:val="32"/>
          <w:u w:val="none"/>
          <w:lang w:val="en-US" w:eastAsia="zh-CN" w:bidi="ar"/>
        </w:rPr>
        <w:t>着力整治群众身边的不正之风和腐败问题。</w:t>
      </w:r>
      <w:r>
        <w:rPr>
          <w:rFonts w:hint="eastAsia" w:ascii="方正公文仿宋" w:hAnsi="方正公文仿宋" w:eastAsia="方正公文仿宋" w:cs="方正公文仿宋"/>
          <w:color w:val="000000"/>
          <w:sz w:val="32"/>
          <w:szCs w:val="32"/>
          <w:lang w:val="en-US" w:eastAsia="zh-CN"/>
        </w:rPr>
        <w:t>动态推动廉政风险防控，</w:t>
      </w:r>
      <w:r>
        <w:rPr>
          <w:rFonts w:hint="eastAsia" w:ascii="方正公文仿宋" w:hAnsi="方正公文仿宋" w:eastAsia="方正公文仿宋" w:cs="方正公文仿宋"/>
          <w:color w:val="auto"/>
          <w:kern w:val="0"/>
          <w:sz w:val="32"/>
          <w:szCs w:val="32"/>
          <w:u w:val="none"/>
          <w:lang w:val="en-US" w:eastAsia="zh-CN" w:bidi="ar"/>
        </w:rPr>
        <w:t>认真开展全省自然资源系统加强监管预防腐败专项治理</w:t>
      </w:r>
      <w:r>
        <w:rPr>
          <w:rFonts w:hint="eastAsia" w:ascii="方正公文仿宋" w:hAnsi="方正公文仿宋" w:eastAsia="方正公文仿宋" w:cs="方正公文仿宋"/>
          <w:color w:val="000000"/>
          <w:sz w:val="32"/>
          <w:szCs w:val="32"/>
          <w:lang w:val="en-US" w:eastAsia="zh-CN"/>
        </w:rPr>
        <w:t>。坚持纠树并举、综合施策，把查纠问题与培育弘扬新风有机统一起来，不断健全作风建设长效机制。</w:t>
      </w:r>
    </w:p>
    <w:p>
      <w:pPr>
        <w:pStyle w:val="5"/>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632" w:firstLineChars="200"/>
        <w:jc w:val="both"/>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b w:val="0"/>
          <w:bCs w:val="0"/>
          <w:kern w:val="2"/>
          <w:sz w:val="32"/>
          <w:szCs w:val="32"/>
          <w:lang w:val="en-US" w:eastAsia="zh-CN" w:bidi="ar-SA"/>
        </w:rPr>
        <w:t>15.全面加强党的纪律建设。</w:t>
      </w:r>
      <w:r>
        <w:rPr>
          <w:rFonts w:hint="eastAsia" w:ascii="方正公文仿宋" w:hAnsi="方正公文仿宋" w:eastAsia="方正公文仿宋" w:cs="方正公文仿宋"/>
          <w:kern w:val="0"/>
          <w:sz w:val="32"/>
          <w:szCs w:val="32"/>
          <w:lang w:bidi="ar"/>
        </w:rPr>
        <w:t>按照党中央和省委统一部署，</w:t>
      </w:r>
      <w:r>
        <w:rPr>
          <w:rFonts w:hint="eastAsia" w:ascii="方正公文仿宋" w:hAnsi="方正公文仿宋" w:eastAsia="方正公文仿宋" w:cs="方正公文仿宋"/>
          <w:kern w:val="0"/>
          <w:sz w:val="32"/>
          <w:szCs w:val="32"/>
          <w:lang w:eastAsia="zh-CN" w:bidi="ar"/>
        </w:rPr>
        <w:t>有力有序</w:t>
      </w:r>
      <w:r>
        <w:rPr>
          <w:rFonts w:hint="eastAsia" w:ascii="方正公文仿宋" w:hAnsi="方正公文仿宋" w:eastAsia="方正公文仿宋" w:cs="方正公文仿宋"/>
          <w:kern w:val="0"/>
          <w:sz w:val="32"/>
          <w:szCs w:val="32"/>
          <w:lang w:bidi="ar"/>
        </w:rPr>
        <w:t>开展好</w:t>
      </w:r>
      <w:r>
        <w:rPr>
          <w:rFonts w:hint="eastAsia" w:ascii="方正公文仿宋" w:hAnsi="方正公文仿宋" w:eastAsia="方正公文仿宋" w:cs="方正公文仿宋"/>
          <w:kern w:val="0"/>
          <w:sz w:val="32"/>
          <w:szCs w:val="32"/>
          <w:lang w:eastAsia="zh-CN" w:bidi="ar"/>
        </w:rPr>
        <w:t>党纪学习教育</w:t>
      </w:r>
      <w:r>
        <w:rPr>
          <w:rFonts w:hint="eastAsia" w:ascii="方正公文仿宋" w:hAnsi="方正公文仿宋" w:eastAsia="方正公文仿宋" w:cs="方正公文仿宋"/>
          <w:kern w:val="0"/>
          <w:sz w:val="32"/>
          <w:szCs w:val="32"/>
          <w:lang w:bidi="ar"/>
        </w:rPr>
        <w:t>，</w:t>
      </w:r>
      <w:r>
        <w:rPr>
          <w:rFonts w:hint="eastAsia" w:ascii="方正公文仿宋" w:hAnsi="方正公文仿宋" w:eastAsia="方正公文仿宋" w:cs="方正公文仿宋"/>
          <w:sz w:val="32"/>
          <w:szCs w:val="32"/>
          <w:lang w:eastAsia="zh-CN"/>
        </w:rPr>
        <w:t>组织广大党员认真学习《中国共产党纪律处分条例》。</w:t>
      </w:r>
      <w:r>
        <w:rPr>
          <w:rFonts w:hint="eastAsia" w:ascii="方正公文仿宋" w:hAnsi="方正公文仿宋" w:eastAsia="方正公文仿宋" w:cs="方正公文仿宋"/>
          <w:b w:val="0"/>
          <w:bCs w:val="0"/>
          <w:snapToGrid w:val="0"/>
          <w:color w:val="auto"/>
          <w:spacing w:val="0"/>
          <w:kern w:val="0"/>
          <w:sz w:val="32"/>
          <w:szCs w:val="32"/>
          <w:lang w:val="en-US" w:eastAsia="zh-CN" w:bidi="ar-SA"/>
        </w:rPr>
        <w:t>督促党员干部认真落实《领导干部应知应会党内法规和国家法律清单》</w:t>
      </w:r>
      <w:r>
        <w:rPr>
          <w:rFonts w:hint="eastAsia" w:ascii="方正公文仿宋" w:hAnsi="方正公文仿宋" w:eastAsia="方正公文仿宋" w:cs="方正公文仿宋"/>
          <w:sz w:val="32"/>
          <w:szCs w:val="32"/>
          <w:lang w:eastAsia="zh-CN"/>
        </w:rPr>
        <w:t>，深化党章党规学习，强化法纪意识。</w:t>
      </w:r>
      <w:r>
        <w:rPr>
          <w:rFonts w:hint="eastAsia" w:ascii="方正公文仿宋" w:hAnsi="方正公文仿宋" w:eastAsia="方正公文仿宋" w:cs="方正公文仿宋"/>
          <w:sz w:val="32"/>
          <w:szCs w:val="32"/>
        </w:rPr>
        <w:t>把纪律教育与警示教育、廉洁文化建设结合起来，</w:t>
      </w:r>
      <w:r>
        <w:rPr>
          <w:rFonts w:hint="eastAsia" w:ascii="方正公文仿宋" w:hAnsi="方正公文仿宋" w:eastAsia="方正公文仿宋" w:cs="方正公文仿宋"/>
          <w:sz w:val="32"/>
          <w:szCs w:val="32"/>
          <w:lang w:val="en-US" w:eastAsia="zh-CN"/>
        </w:rPr>
        <w:t>进一步加强厅系统廉洁文化建设，引导广大党员干部受警醒、明底线、知敬畏。</w:t>
      </w:r>
    </w:p>
    <w:p>
      <w:pPr>
        <w:pStyle w:val="17"/>
        <w:keepNext w:val="0"/>
        <w:keepLines w:val="0"/>
        <w:pageBreakBefore w:val="0"/>
        <w:widowControl/>
        <w:pBdr>
          <w:bottom w:val="single" w:color="FFFFFF" w:sz="4" w:space="31"/>
        </w:pBdr>
        <w:kinsoku/>
        <w:wordWrap/>
        <w:overflowPunct w:val="0"/>
        <w:topLinePunct w:val="0"/>
        <w:autoSpaceDE/>
        <w:autoSpaceDN/>
        <w:bidi w:val="0"/>
        <w:adjustRightInd w:val="0"/>
        <w:snapToGrid w:val="0"/>
        <w:spacing w:line="640" w:lineRule="exact"/>
        <w:ind w:right="0" w:rightChars="0" w:firstLine="632" w:firstLineChars="200"/>
        <w:jc w:val="both"/>
        <w:textAlignment w:val="auto"/>
        <w:outlineLvl w:val="9"/>
        <w:rPr>
          <w:rFonts w:hint="eastAsia" w:ascii="方正公文仿宋" w:hAnsi="方正公文仿宋" w:eastAsia="方正公文仿宋" w:cs="方正公文仿宋"/>
          <w:spacing w:val="-2"/>
          <w:sz w:val="32"/>
          <w:szCs w:val="32"/>
        </w:rPr>
      </w:pPr>
      <w:r>
        <w:rPr>
          <w:rFonts w:hint="eastAsia" w:ascii="方正公文楷体" w:hAnsi="方正公文楷体" w:eastAsia="方正公文楷体" w:cs="方正公文楷体"/>
          <w:b w:val="0"/>
          <w:bCs w:val="0"/>
          <w:kern w:val="2"/>
          <w:sz w:val="32"/>
          <w:szCs w:val="32"/>
          <w:lang w:val="en-US" w:eastAsia="zh-CN" w:bidi="ar-SA"/>
        </w:rPr>
        <w:t>16.着力提升监督执纪质效。</w:t>
      </w:r>
      <w:r>
        <w:rPr>
          <w:rFonts w:hint="eastAsia" w:ascii="方正公文仿宋" w:hAnsi="方正公文仿宋" w:eastAsia="方正公文仿宋" w:cs="方正公文仿宋"/>
          <w:b w:val="0"/>
          <w:bCs w:val="0"/>
          <w:color w:val="000000"/>
          <w:kern w:val="2"/>
          <w:sz w:val="32"/>
          <w:szCs w:val="32"/>
          <w:lang w:val="en-US" w:eastAsia="zh-CN" w:bidi="ar-SA"/>
        </w:rPr>
        <w:t>深入推进政治监督具体化精准化常态化，</w:t>
      </w:r>
      <w:r>
        <w:rPr>
          <w:rFonts w:hint="eastAsia" w:ascii="方正公文仿宋" w:hAnsi="方正公文仿宋" w:eastAsia="方正公文仿宋" w:cs="方正公文仿宋"/>
          <w:b w:val="0"/>
          <w:bCs w:val="0"/>
          <w:color w:val="auto"/>
          <w:kern w:val="0"/>
          <w:sz w:val="32"/>
          <w:szCs w:val="32"/>
          <w:u w:val="none"/>
          <w:lang w:val="en-US" w:eastAsia="zh-CN" w:bidi="ar"/>
        </w:rPr>
        <w:t>紧紧围绕厅中心工作和重点任务</w:t>
      </w:r>
      <w:r>
        <w:rPr>
          <w:rFonts w:hint="eastAsia" w:ascii="方正公文仿宋" w:hAnsi="方正公文仿宋" w:eastAsia="方正公文仿宋" w:cs="方正公文仿宋"/>
          <w:color w:val="auto"/>
          <w:kern w:val="0"/>
          <w:sz w:val="32"/>
          <w:szCs w:val="32"/>
          <w:u w:val="none"/>
          <w:lang w:val="en-US" w:eastAsia="zh-CN" w:bidi="ar"/>
        </w:rPr>
        <w:t>，</w:t>
      </w:r>
      <w:r>
        <w:rPr>
          <w:rFonts w:hint="eastAsia" w:ascii="方正公文仿宋" w:hAnsi="方正公文仿宋" w:eastAsia="方正公文仿宋" w:cs="方正公文仿宋"/>
          <w:b w:val="0"/>
          <w:bCs w:val="0"/>
          <w:color w:val="auto"/>
          <w:kern w:val="0"/>
          <w:sz w:val="32"/>
          <w:szCs w:val="32"/>
          <w:u w:val="none"/>
          <w:lang w:val="en-US" w:eastAsia="zh-CN" w:bidi="ar"/>
        </w:rPr>
        <w:t>建立政治监督清单台账</w:t>
      </w:r>
      <w:r>
        <w:rPr>
          <w:rFonts w:hint="eastAsia" w:ascii="方正公文仿宋" w:hAnsi="方正公文仿宋" w:eastAsia="方正公文仿宋" w:cs="方正公文仿宋"/>
          <w:b w:val="0"/>
          <w:bCs w:val="0"/>
          <w:spacing w:val="-2"/>
          <w:sz w:val="32"/>
          <w:szCs w:val="32"/>
          <w:lang w:val="en-US" w:eastAsia="zh-CN"/>
        </w:rPr>
        <w:t>。加强对“一把手”和领导班子的监督，</w:t>
      </w:r>
      <w:r>
        <w:rPr>
          <w:rFonts w:hint="eastAsia" w:ascii="方正公文仿宋" w:hAnsi="方正公文仿宋" w:eastAsia="方正公文仿宋" w:cs="方正公文仿宋"/>
          <w:b w:val="0"/>
          <w:bCs w:val="0"/>
          <w:color w:val="auto"/>
          <w:kern w:val="0"/>
          <w:sz w:val="32"/>
          <w:szCs w:val="32"/>
          <w:u w:val="none"/>
          <w:lang w:val="en-US" w:eastAsia="zh-CN" w:bidi="ar"/>
        </w:rPr>
        <w:t>强化监督执纪问责，</w:t>
      </w:r>
      <w:r>
        <w:rPr>
          <w:rFonts w:hint="eastAsia" w:ascii="方正公文仿宋" w:hAnsi="方正公文仿宋" w:eastAsia="方正公文仿宋" w:cs="方正公文仿宋"/>
          <w:b w:val="0"/>
          <w:bCs w:val="0"/>
          <w:spacing w:val="-2"/>
          <w:sz w:val="32"/>
          <w:szCs w:val="32"/>
          <w:lang w:eastAsia="zh-CN"/>
        </w:rPr>
        <w:t>纵深推进正风肃纪反腐，</w:t>
      </w:r>
      <w:r>
        <w:rPr>
          <w:rFonts w:hint="eastAsia" w:ascii="方正公文仿宋" w:hAnsi="方正公文仿宋" w:eastAsia="方正公文仿宋" w:cs="方正公文仿宋"/>
          <w:b w:val="0"/>
          <w:bCs w:val="0"/>
          <w:spacing w:val="-2"/>
          <w:sz w:val="32"/>
          <w:szCs w:val="32"/>
          <w:lang w:val="en-US" w:eastAsia="zh-CN"/>
        </w:rPr>
        <w:t>精准运用监督执纪“四种形态”，不断提高监督质效。</w:t>
      </w:r>
      <w:r>
        <w:rPr>
          <w:rFonts w:hint="eastAsia" w:ascii="方正公文仿宋" w:hAnsi="方正公文仿宋" w:eastAsia="方正公文仿宋" w:cs="方正公文仿宋"/>
          <w:b w:val="0"/>
          <w:bCs w:val="0"/>
          <w:spacing w:val="-2"/>
          <w:sz w:val="32"/>
          <w:szCs w:val="32"/>
          <w:lang w:eastAsia="zh-CN"/>
        </w:rPr>
        <w:t>巩固拓展主题教育和纪检干部队伍教育整顿成果，持续加强各级纪检部门自身建设，健全完善工作机制，</w:t>
      </w:r>
      <w:r>
        <w:rPr>
          <w:rFonts w:hint="eastAsia" w:ascii="方正公文仿宋" w:hAnsi="方正公文仿宋" w:eastAsia="方正公文仿宋" w:cs="方正公文仿宋"/>
          <w:spacing w:val="-2"/>
          <w:sz w:val="32"/>
          <w:szCs w:val="32"/>
          <w:lang w:eastAsia="zh-CN"/>
        </w:rPr>
        <w:t>全面</w:t>
      </w:r>
      <w:r>
        <w:rPr>
          <w:rFonts w:hint="eastAsia" w:ascii="方正公文仿宋" w:hAnsi="方正公文仿宋" w:eastAsia="方正公文仿宋" w:cs="方正公文仿宋"/>
          <w:spacing w:val="-2"/>
          <w:sz w:val="32"/>
          <w:szCs w:val="32"/>
        </w:rPr>
        <w:t>提升纪检干部能力素质</w:t>
      </w:r>
      <w:r>
        <w:rPr>
          <w:rFonts w:hint="eastAsia" w:ascii="方正公文仿宋" w:hAnsi="方正公文仿宋" w:eastAsia="方正公文仿宋" w:cs="方正公文仿宋"/>
          <w:spacing w:val="-2"/>
          <w:sz w:val="32"/>
          <w:szCs w:val="32"/>
          <w:lang w:eastAsia="zh-CN"/>
        </w:rPr>
        <w:t>和业务水平</w:t>
      </w:r>
      <w:r>
        <w:rPr>
          <w:rFonts w:hint="eastAsia" w:ascii="方正公文仿宋" w:hAnsi="方正公文仿宋" w:eastAsia="方正公文仿宋" w:cs="方正公文仿宋"/>
          <w:spacing w:val="-2"/>
          <w:sz w:val="32"/>
          <w:szCs w:val="32"/>
        </w:rPr>
        <w:t>。</w:t>
      </w:r>
    </w:p>
    <w:p>
      <w:pPr>
        <w:pStyle w:val="17"/>
        <w:keepNext w:val="0"/>
        <w:keepLines w:val="0"/>
        <w:pageBreakBefore w:val="0"/>
        <w:widowControl/>
        <w:pBdr>
          <w:bottom w:val="single" w:color="FFFFFF" w:sz="4" w:space="31"/>
        </w:pBdr>
        <w:kinsoku/>
        <w:wordWrap/>
        <w:overflowPunct w:val="0"/>
        <w:topLinePunct w:val="0"/>
        <w:autoSpaceDE/>
        <w:autoSpaceDN/>
        <w:bidi w:val="0"/>
        <w:adjustRightInd w:val="0"/>
        <w:snapToGrid w:val="0"/>
        <w:spacing w:line="640" w:lineRule="exact"/>
        <w:ind w:right="0" w:rightChars="0" w:firstLine="632" w:firstLineChars="200"/>
        <w:jc w:val="both"/>
        <w:textAlignment w:val="auto"/>
        <w:outlineLvl w:val="9"/>
        <w:rPr>
          <w:rFonts w:hint="eastAsia" w:ascii="方正公文黑体" w:hAnsi="方正公文黑体" w:eastAsia="方正公文黑体" w:cs="方正公文黑体"/>
          <w:kern w:val="2"/>
          <w:sz w:val="32"/>
          <w:szCs w:val="32"/>
          <w:lang w:val="en-US" w:eastAsia="zh-CN" w:bidi="ar-SA"/>
        </w:rPr>
      </w:pPr>
      <w:r>
        <w:rPr>
          <w:rFonts w:hint="eastAsia" w:ascii="方正公文黑体" w:hAnsi="方正公文黑体" w:eastAsia="方正公文黑体" w:cs="方正公文黑体"/>
          <w:kern w:val="2"/>
          <w:sz w:val="32"/>
          <w:szCs w:val="32"/>
          <w:lang w:val="en-US" w:eastAsia="zh-CN" w:bidi="ar-SA"/>
        </w:rPr>
        <w:t>六、落实“六个一”要求，加强基层党组织建设</w:t>
      </w:r>
    </w:p>
    <w:p>
      <w:pPr>
        <w:pStyle w:val="17"/>
        <w:keepNext w:val="0"/>
        <w:keepLines w:val="0"/>
        <w:pageBreakBefore w:val="0"/>
        <w:widowControl/>
        <w:pBdr>
          <w:bottom w:val="single" w:color="FFFFFF" w:sz="4" w:space="31"/>
        </w:pBdr>
        <w:kinsoku/>
        <w:wordWrap/>
        <w:overflowPunct w:val="0"/>
        <w:topLinePunct w:val="0"/>
        <w:autoSpaceDE/>
        <w:autoSpaceDN/>
        <w:bidi w:val="0"/>
        <w:adjustRightInd w:val="0"/>
        <w:snapToGrid w:val="0"/>
        <w:spacing w:line="640" w:lineRule="exact"/>
        <w:ind w:right="0" w:rightChars="0" w:firstLine="632" w:firstLineChars="200"/>
        <w:jc w:val="both"/>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b w:val="0"/>
          <w:bCs w:val="0"/>
          <w:sz w:val="32"/>
          <w:szCs w:val="32"/>
          <w:lang w:val="en-US" w:eastAsia="zh-CN"/>
        </w:rPr>
        <w:t>17.认真贯彻落实“六个一”要求。</w:t>
      </w:r>
      <w:r>
        <w:rPr>
          <w:rFonts w:hint="eastAsia" w:ascii="方正公文仿宋" w:hAnsi="方正公文仿宋" w:eastAsia="方正公文仿宋" w:cs="方正公文仿宋"/>
          <w:sz w:val="32"/>
          <w:szCs w:val="32"/>
          <w:lang w:val="en-US" w:eastAsia="zh-CN"/>
        </w:rPr>
        <w:t>认真贯彻落实省委书记陈刚在1月29日省委常委会（扩大）会议上关于基层党建工作的点评讲话精神，把落实“六个一”要求纳入年度党建工作计划，确保“六个一”要求取得实实在在的成效。坚持把开好书记议事专题会议作为“书记抓、抓书记”的有效载体，组织召开一次书记议事专题会议，把党的领导体现和贯穿到自然资源业务工作各领域、全过程，真正做到党建和业务同频共振、同向发力。围绕</w:t>
      </w:r>
      <w:r>
        <w:rPr>
          <w:rFonts w:hint="eastAsia" w:ascii="方正公文仿宋" w:hAnsi="方正公文仿宋" w:eastAsia="方正公文仿宋" w:cs="方正公文仿宋"/>
          <w:sz w:val="32"/>
          <w:szCs w:val="32"/>
          <w:lang w:eastAsia="zh-CN"/>
        </w:rPr>
        <w:t>党建主体责任有短板、党支部标准化规范化建设有差距、基层党组织管理监督党员作用发挥不明显等问题，</w:t>
      </w:r>
      <w:r>
        <w:rPr>
          <w:rFonts w:hint="eastAsia" w:ascii="方正公文仿宋" w:hAnsi="方正公文仿宋" w:eastAsia="方正公文仿宋" w:cs="方正公文仿宋"/>
          <w:sz w:val="32"/>
          <w:szCs w:val="32"/>
          <w:lang w:val="en-US" w:eastAsia="zh-CN"/>
        </w:rPr>
        <w:t>研究解决一批党建重难点问题</w:t>
      </w:r>
      <w:r>
        <w:rPr>
          <w:rFonts w:hint="eastAsia" w:ascii="方正公文仿宋" w:hAnsi="方正公文仿宋" w:eastAsia="方正公文仿宋" w:cs="方正公文仿宋"/>
          <w:sz w:val="32"/>
          <w:szCs w:val="32"/>
          <w:lang w:eastAsia="zh-CN"/>
        </w:rPr>
        <w:t>。组织</w:t>
      </w:r>
      <w:r>
        <w:rPr>
          <w:rFonts w:hint="eastAsia" w:ascii="方正公文仿宋" w:hAnsi="方正公文仿宋" w:eastAsia="方正公文仿宋" w:cs="方正公文仿宋"/>
          <w:sz w:val="32"/>
          <w:szCs w:val="32"/>
          <w:lang w:val="en-US" w:eastAsia="zh-CN"/>
        </w:rPr>
        <w:t>召开一次抓基层党建工作会议，围绕落实“六个一”要求，总结工作经验，分析形势任务，查找短板弱项，推动</w:t>
      </w:r>
      <w:r>
        <w:rPr>
          <w:rFonts w:hint="eastAsia" w:ascii="方正公文仿宋" w:hAnsi="方正公文仿宋" w:eastAsia="方正公文仿宋" w:cs="方正公文仿宋"/>
          <w:sz w:val="32"/>
          <w:szCs w:val="32"/>
          <w:lang w:val="en-US" w:eastAsia="zh-CN"/>
        </w:rPr>
        <w:fldChar w:fldCharType="begin"/>
      </w:r>
      <w:r>
        <w:rPr>
          <w:rFonts w:hint="eastAsia" w:ascii="方正公文仿宋" w:hAnsi="方正公文仿宋" w:eastAsia="方正公文仿宋" w:cs="方正公文仿宋"/>
          <w:sz w:val="32"/>
          <w:szCs w:val="32"/>
          <w:lang w:val="en-US" w:eastAsia="zh-CN"/>
        </w:rPr>
        <w:instrText xml:space="preserve"> HYPERLINK "https://www.so.com/link?m=wle7s4p15HMv1GyC01mP+BHUNBmWjuAsjlD4Xy+5k3OXp/QsHl8sLHcMDDFv06z8m8Tcgs0ydoUyl9hw8npmWkHT6LKBS2qH/MKYeT1Xa+zyNAg77MGlPZCIyoceUK9kZvEVWP8ABeeR7EiEOCl6FrhIA4jMfcUNOZjk2OC6gxBln1pA3rLIQJtj94BqlN5S7RD3UY3BumRBp6tvH8zDSeNxJPTj3DbrLpp998rHd8S64Qbg+nsUEdkit82GSfXvNBSnanaVRmR6ektiMGS5SO51OJDDgdw2b" \t "/home/qhzrzyt/Documents\\x/_blank" </w:instrText>
      </w:r>
      <w:r>
        <w:rPr>
          <w:rFonts w:hint="eastAsia" w:ascii="方正公文仿宋" w:hAnsi="方正公文仿宋" w:eastAsia="方正公文仿宋" w:cs="方正公文仿宋"/>
          <w:sz w:val="32"/>
          <w:szCs w:val="32"/>
          <w:lang w:val="en-US" w:eastAsia="zh-CN"/>
        </w:rPr>
        <w:fldChar w:fldCharType="separate"/>
      </w:r>
      <w:r>
        <w:rPr>
          <w:rFonts w:hint="eastAsia" w:ascii="方正公文仿宋" w:hAnsi="方正公文仿宋" w:eastAsia="方正公文仿宋" w:cs="方正公文仿宋"/>
          <w:sz w:val="32"/>
          <w:szCs w:val="32"/>
          <w:lang w:val="en-US" w:eastAsia="zh-CN"/>
        </w:rPr>
        <w:t>基层党建工作提质增效</w:t>
      </w:r>
      <w:r>
        <w:rPr>
          <w:rFonts w:hint="eastAsia" w:ascii="方正公文仿宋" w:hAnsi="方正公文仿宋" w:eastAsia="方正公文仿宋" w:cs="方正公文仿宋"/>
          <w:sz w:val="32"/>
          <w:szCs w:val="32"/>
          <w:lang w:val="en-US" w:eastAsia="zh-CN"/>
        </w:rPr>
        <w:fldChar w:fldCharType="end"/>
      </w:r>
      <w:r>
        <w:rPr>
          <w:rFonts w:hint="eastAsia" w:ascii="方正公文仿宋" w:hAnsi="方正公文仿宋" w:eastAsia="方正公文仿宋" w:cs="方正公文仿宋"/>
          <w:sz w:val="32"/>
          <w:szCs w:val="32"/>
          <w:lang w:val="en-US" w:eastAsia="zh-CN"/>
        </w:rPr>
        <w:t>。紧紧围绕基层党建调研主题参考，选准调研课题，开展一批深度调查研究。以“围绕中心抓党建、抓好党建促发展”为主题，积极探索工作中的好做法，总结行之有效的好经验，着力打造一批特色鲜明、实效突出的党建工作品牌。</w:t>
      </w:r>
      <w:r>
        <w:rPr>
          <w:rFonts w:hint="default" w:ascii="方正公文仿宋" w:hAnsi="方正公文仿宋" w:eastAsia="方正公文仿宋" w:cs="方正公文仿宋"/>
          <w:sz w:val="32"/>
          <w:szCs w:val="32"/>
          <w:lang w:val="en-US" w:eastAsia="zh-CN"/>
        </w:rPr>
        <w:t>紧盯群众“急难愁盼”</w:t>
      </w:r>
      <w:r>
        <w:rPr>
          <w:rFonts w:hint="eastAsia" w:ascii="方正公文仿宋" w:hAnsi="方正公文仿宋" w:eastAsia="方正公文仿宋" w:cs="方正公文仿宋"/>
          <w:sz w:val="32"/>
          <w:szCs w:val="32"/>
          <w:lang w:val="en-US" w:eastAsia="zh-CN"/>
        </w:rPr>
        <w:t>，</w:t>
      </w:r>
      <w:r>
        <w:rPr>
          <w:rFonts w:hint="default" w:ascii="方正公文仿宋" w:hAnsi="方正公文仿宋" w:eastAsia="方正公文仿宋" w:cs="方正公文仿宋"/>
          <w:sz w:val="32"/>
          <w:szCs w:val="32"/>
          <w:lang w:val="en-US" w:eastAsia="zh-CN"/>
        </w:rPr>
        <w:t>办好</w:t>
      </w:r>
      <w:r>
        <w:rPr>
          <w:rFonts w:hint="eastAsia" w:ascii="方正公文仿宋" w:hAnsi="方正公文仿宋" w:eastAsia="方正公文仿宋" w:cs="方正公文仿宋"/>
          <w:sz w:val="32"/>
          <w:szCs w:val="32"/>
          <w:lang w:val="en-US" w:eastAsia="zh-CN"/>
        </w:rPr>
        <w:t>一批</w:t>
      </w:r>
      <w:r>
        <w:rPr>
          <w:rFonts w:hint="default" w:ascii="方正公文仿宋" w:hAnsi="方正公文仿宋" w:eastAsia="方正公文仿宋" w:cs="方正公文仿宋"/>
          <w:sz w:val="32"/>
          <w:szCs w:val="32"/>
          <w:lang w:val="en-US" w:eastAsia="zh-CN"/>
        </w:rPr>
        <w:t>民生实事，</w:t>
      </w:r>
      <w:r>
        <w:rPr>
          <w:rFonts w:hint="eastAsia" w:ascii="方正公文仿宋" w:hAnsi="方正公文仿宋" w:eastAsia="方正公文仿宋" w:cs="方正公文仿宋"/>
          <w:sz w:val="32"/>
          <w:szCs w:val="32"/>
          <w:lang w:val="en-US" w:eastAsia="zh-CN"/>
        </w:rPr>
        <w:t>以高质量民生服务展现党建工作实际成效</w:t>
      </w:r>
      <w:r>
        <w:rPr>
          <w:rFonts w:hint="default" w:ascii="方正公文仿宋" w:hAnsi="方正公文仿宋" w:eastAsia="方正公文仿宋" w:cs="方正公文仿宋"/>
          <w:sz w:val="32"/>
          <w:szCs w:val="32"/>
          <w:lang w:val="en-US" w:eastAsia="zh-CN"/>
        </w:rPr>
        <w:t>。</w:t>
      </w:r>
    </w:p>
    <w:sectPr>
      <w:headerReference r:id="rId3" w:type="default"/>
      <w:footerReference r:id="rId4" w:type="default"/>
      <w:pgSz w:w="11906" w:h="16838"/>
      <w:pgMar w:top="2098" w:right="1531" w:bottom="1984" w:left="1531" w:header="851" w:footer="992"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公文楷体">
    <w:altName w:val="楷体_GB2312"/>
    <w:panose1 w:val="02000000000000000000"/>
    <w:charset w:val="86"/>
    <w:family w:val="auto"/>
    <w:pitch w:val="default"/>
    <w:sig w:usb0="00000000" w:usb1="00000000" w:usb2="00000000" w:usb3="00000000" w:csb0="00040000" w:csb1="00000000"/>
  </w:font>
  <w:font w:name="方正公文仿宋">
    <w:altName w:val="仿宋"/>
    <w:panose1 w:val="02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MTcwMjllYTNiMTJhMWZiMzBjZTA1MjUxM2U0MGMifQ=="/>
  </w:docVars>
  <w:rsids>
    <w:rsidRoot w:val="00000000"/>
    <w:rsid w:val="069F1810"/>
    <w:rsid w:val="1FCC8D35"/>
    <w:rsid w:val="1FFEBCE6"/>
    <w:rsid w:val="2DBBE1B6"/>
    <w:rsid w:val="2F773636"/>
    <w:rsid w:val="36DFBF77"/>
    <w:rsid w:val="36FD455F"/>
    <w:rsid w:val="37BEA52C"/>
    <w:rsid w:val="3CDBC5A3"/>
    <w:rsid w:val="3DC31BDC"/>
    <w:rsid w:val="3F772F33"/>
    <w:rsid w:val="3FA6E169"/>
    <w:rsid w:val="47F5348C"/>
    <w:rsid w:val="4F7D1BA6"/>
    <w:rsid w:val="4FFF380B"/>
    <w:rsid w:val="51DF3270"/>
    <w:rsid w:val="5312B893"/>
    <w:rsid w:val="57BFEBE5"/>
    <w:rsid w:val="57FBFB3F"/>
    <w:rsid w:val="5B682BB8"/>
    <w:rsid w:val="5E571F09"/>
    <w:rsid w:val="5FFDA732"/>
    <w:rsid w:val="677B3E8E"/>
    <w:rsid w:val="6BA6022B"/>
    <w:rsid w:val="6DD475BC"/>
    <w:rsid w:val="6FFF313C"/>
    <w:rsid w:val="6FFF4EB2"/>
    <w:rsid w:val="75FE6EC6"/>
    <w:rsid w:val="763F3D0D"/>
    <w:rsid w:val="76CFA4C7"/>
    <w:rsid w:val="77061DCF"/>
    <w:rsid w:val="77F0F2E2"/>
    <w:rsid w:val="79DB4CFA"/>
    <w:rsid w:val="7BFF4DA4"/>
    <w:rsid w:val="7D4560E3"/>
    <w:rsid w:val="7D7E25CB"/>
    <w:rsid w:val="7E5E4785"/>
    <w:rsid w:val="7E79240D"/>
    <w:rsid w:val="7EAF705E"/>
    <w:rsid w:val="7EFE15CC"/>
    <w:rsid w:val="7FDB2B45"/>
    <w:rsid w:val="7FDF3414"/>
    <w:rsid w:val="7FFDE496"/>
    <w:rsid w:val="8BF74FB3"/>
    <w:rsid w:val="95B3A507"/>
    <w:rsid w:val="95B73AE9"/>
    <w:rsid w:val="97F31F58"/>
    <w:rsid w:val="9DF3D70E"/>
    <w:rsid w:val="9EA44DA2"/>
    <w:rsid w:val="9FFE6282"/>
    <w:rsid w:val="A9F8062C"/>
    <w:rsid w:val="B6FE8D89"/>
    <w:rsid w:val="BBF73997"/>
    <w:rsid w:val="BE6B1A86"/>
    <w:rsid w:val="BEB924EA"/>
    <w:rsid w:val="C7E74730"/>
    <w:rsid w:val="CE9F2B1F"/>
    <w:rsid w:val="CFFF991B"/>
    <w:rsid w:val="D3C7DDF0"/>
    <w:rsid w:val="D7FB4475"/>
    <w:rsid w:val="DA75581B"/>
    <w:rsid w:val="DC7B7222"/>
    <w:rsid w:val="DDA925F1"/>
    <w:rsid w:val="DDBF557C"/>
    <w:rsid w:val="DDDFBBE9"/>
    <w:rsid w:val="E77FED01"/>
    <w:rsid w:val="ECFDA41A"/>
    <w:rsid w:val="EEF783A3"/>
    <w:rsid w:val="EFF6FDAC"/>
    <w:rsid w:val="F07DA1E5"/>
    <w:rsid w:val="F0EDD3D7"/>
    <w:rsid w:val="F16BF1DC"/>
    <w:rsid w:val="F2FA9341"/>
    <w:rsid w:val="F3FE1DD7"/>
    <w:rsid w:val="F4FBB7B5"/>
    <w:rsid w:val="F5DFDAAB"/>
    <w:rsid w:val="F6DCB641"/>
    <w:rsid w:val="F736705C"/>
    <w:rsid w:val="F76F06B7"/>
    <w:rsid w:val="F795B4F1"/>
    <w:rsid w:val="F7F763D3"/>
    <w:rsid w:val="F8FE6369"/>
    <w:rsid w:val="F9DF3626"/>
    <w:rsid w:val="FA7F3B8E"/>
    <w:rsid w:val="FA97F3B9"/>
    <w:rsid w:val="FAEF431C"/>
    <w:rsid w:val="FB7FC5C4"/>
    <w:rsid w:val="FE7D0ACF"/>
    <w:rsid w:val="FE7FFF6D"/>
    <w:rsid w:val="FE979DD0"/>
    <w:rsid w:val="FEDF4D7D"/>
    <w:rsid w:val="FF5F1DAF"/>
    <w:rsid w:val="FF5F5D55"/>
    <w:rsid w:val="FFA99F20"/>
    <w:rsid w:val="FFD70268"/>
    <w:rsid w:val="FFDB2A73"/>
    <w:rsid w:val="FFDB8769"/>
    <w:rsid w:val="FFDE6134"/>
    <w:rsid w:val="FFEC8D3A"/>
    <w:rsid w:val="FFF515F4"/>
    <w:rsid w:val="FFF75185"/>
    <w:rsid w:val="FFF7A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3">
    <w:name w:val="heading 1"/>
    <w:basedOn w:val="1"/>
    <w:next w:val="1"/>
    <w:link w:val="1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rFonts w:ascii="Calibri" w:hAnsi="Calibri" w:cs="Arial"/>
    </w:rPr>
  </w:style>
  <w:style w:type="paragraph" w:styleId="4">
    <w:name w:val="Normal Indent"/>
    <w:basedOn w:val="1"/>
    <w:qFormat/>
    <w:uiPriority w:val="0"/>
    <w:pPr>
      <w:ind w:firstLine="420" w:firstLineChars="200"/>
    </w:pPr>
  </w:style>
  <w:style w:type="paragraph" w:styleId="5">
    <w:name w:val="Body Text"/>
    <w:basedOn w:val="1"/>
    <w:next w:val="6"/>
    <w:qFormat/>
    <w:uiPriority w:val="0"/>
    <w:pPr>
      <w:spacing w:before="0" w:after="140" w:line="276" w:lineRule="auto"/>
    </w:pPr>
  </w:style>
  <w:style w:type="paragraph" w:styleId="6">
    <w:name w:val="Body Text First Indent"/>
    <w:basedOn w:val="5"/>
    <w:next w:val="7"/>
    <w:qFormat/>
    <w:uiPriority w:val="0"/>
    <w:pPr>
      <w:ind w:firstLine="420" w:firstLineChars="100"/>
    </w:pPr>
    <w:rPr>
      <w:rFonts w:ascii="Times New Roman" w:hAnsi="Times New Roman" w:eastAsia="宋体" w:cs="Times New Roman"/>
    </w:rPr>
  </w:style>
  <w:style w:type="paragraph" w:styleId="7">
    <w:name w:val="HTML Preformatted"/>
    <w:basedOn w:val="8"/>
    <w:next w:val="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2" w:lineRule="atLeast"/>
      <w:jc w:val="left"/>
    </w:pPr>
    <w:rPr>
      <w:rFonts w:ascii="Arial" w:hAnsi="Arial" w:cs="Arial"/>
      <w:kern w:val="0"/>
      <w:sz w:val="22"/>
      <w:szCs w:val="22"/>
    </w:rPr>
  </w:style>
  <w:style w:type="paragraph" w:customStyle="1" w:styleId="8">
    <w:name w:val="Normal_1"/>
    <w:next w:val="5"/>
    <w:qFormat/>
    <w:uiPriority w:val="0"/>
    <w:pPr>
      <w:widowControl w:val="0"/>
      <w:jc w:val="both"/>
    </w:pPr>
    <w:rPr>
      <w:rFonts w:ascii="Calibri" w:hAnsi="Calibri" w:eastAsia="宋体" w:cs="Times New Roman"/>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Emphasis"/>
    <w:basedOn w:val="13"/>
    <w:qFormat/>
    <w:uiPriority w:val="0"/>
    <w:rPr>
      <w:i/>
    </w:rPr>
  </w:style>
  <w:style w:type="character" w:customStyle="1" w:styleId="16">
    <w:name w:val="标题 1 Char"/>
    <w:link w:val="3"/>
    <w:qFormat/>
    <w:uiPriority w:val="0"/>
    <w:rPr>
      <w:b/>
      <w:kern w:val="44"/>
      <w:sz w:val="44"/>
    </w:rPr>
  </w:style>
  <w:style w:type="paragraph" w:customStyle="1" w:styleId="17">
    <w:name w:val="正文_0"/>
    <w:next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BodyText"/>
    <w:basedOn w:val="17"/>
    <w:next w:val="19"/>
    <w:qFormat/>
    <w:uiPriority w:val="0"/>
    <w:pPr>
      <w:spacing w:after="140" w:line="276" w:lineRule="auto"/>
      <w:textAlignment w:val="baseline"/>
    </w:pPr>
  </w:style>
  <w:style w:type="paragraph" w:customStyle="1" w:styleId="19">
    <w:name w:val="BodyTextIndent"/>
    <w:basedOn w:val="17"/>
    <w:next w:val="17"/>
    <w:qFormat/>
    <w:uiPriority w:val="0"/>
    <w:pPr>
      <w:ind w:left="-2" w:firstLine="462" w:firstLineChars="165"/>
      <w:textAlignment w:val="baseline"/>
    </w:pPr>
    <w:rPr>
      <w:rFonts w:ascii="Calibri" w:hAnsi="Calibri" w:eastAsia="宋体"/>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3905</Words>
  <Characters>3943</Characters>
  <Lines>0</Lines>
  <Paragraphs>0</Paragraphs>
  <TotalTime>11</TotalTime>
  <ScaleCrop>false</ScaleCrop>
  <LinksUpToDate>false</LinksUpToDate>
  <CharactersWithSpaces>3944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jyqfs</cp:lastModifiedBy>
  <cp:lastPrinted>2024-04-17T00:01:00Z</cp:lastPrinted>
  <dcterms:modified xsi:type="dcterms:W3CDTF">2024-07-19T01:39:23Z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658E596E60934B73B165CD296B055B0F_13</vt:lpwstr>
  </property>
</Properties>
</file>